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14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7"/>
        <w:jc w:val="center"/>
        <w:rPr>
          <w:lang w:eastAsia="ar-SA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ВОЛОТОВСКОГО</w:t>
      </w:r>
      <w:r>
        <w:rPr>
          <w:i w:val="0"/>
          <w:iCs/>
          <w:sz w:val="28"/>
          <w:szCs w:val="28"/>
        </w:rPr>
        <w:t xml:space="preserve">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7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Волотово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декабря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47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</w:t>
      </w:r>
      <w:r>
        <w:rPr>
          <w:b/>
          <w:bCs/>
          <w:sz w:val="28"/>
          <w:szCs w:val="28"/>
        </w:rPr>
        <w:t xml:space="preserve">шение земского собрания Волотовского сельского поселения от 21.03.2024 г. № 9</w:t>
      </w:r>
      <w:r>
        <w:rPr>
          <w:b/>
          <w:bCs/>
          <w:sz w:val="28"/>
          <w:szCs w:val="28"/>
        </w:rPr>
        <w:t xml:space="preserve"> «Об оплате труда </w:t>
      </w:r>
      <w:r>
        <w:rPr>
          <w:b/>
          <w:bCs/>
          <w:sz w:val="28"/>
          <w:szCs w:val="28"/>
        </w:rPr>
        <w:t xml:space="preserve">главы администрации Волотовского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«Чернянский район» Белгородской области</w:t>
      </w:r>
      <w:r>
        <w:rPr>
          <w:sz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</w:t>
      </w:r>
      <w:r>
        <w:rPr>
          <w:sz w:val="28"/>
          <w:szCs w:val="28"/>
        </w:rPr>
        <w:t xml:space="preserve">ого кодекса Российской Федерации, руководствуя</w:t>
      </w:r>
      <w:r>
        <w:rPr>
          <w:sz w:val="28"/>
          <w:szCs w:val="28"/>
        </w:rPr>
        <w:t xml:space="preserve">сь статьей 6 Устава 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р е ш и л о:</w:t>
      </w:r>
      <w:r/>
    </w:p>
    <w:p>
      <w:pPr>
        <w:pStyle w:val="9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</w:t>
      </w:r>
      <w:r>
        <w:rPr>
          <w:sz w:val="28"/>
          <w:szCs w:val="28"/>
        </w:rPr>
        <w:t xml:space="preserve"> области от 21.03.2024 г. № 9</w:t>
      </w:r>
      <w:r>
        <w:rPr>
          <w:sz w:val="28"/>
          <w:szCs w:val="28"/>
        </w:rPr>
        <w:t xml:space="preserve"> «Об оплате труда главы администрации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</w:t>
      </w:r>
      <w:r>
        <w:rPr>
          <w:sz w:val="28"/>
          <w:szCs w:val="28"/>
        </w:rPr>
        <w:t xml:space="preserve">район» Белгородской области» (далее – решение) следующие изменения:</w:t>
      </w:r>
      <w:r>
        <w:rPr>
          <w:sz w:val="28"/>
          <w:szCs w:val="28"/>
        </w:rPr>
      </w:r>
    </w:p>
    <w:p>
      <w:pPr>
        <w:pStyle w:val="9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решения изложить в следующей редакции:</w:t>
      </w:r>
      <w:r>
        <w:rPr>
          <w:sz w:val="28"/>
          <w:szCs w:val="28"/>
        </w:rPr>
      </w:r>
    </w:p>
    <w:p>
      <w:pPr>
        <w:pStyle w:val="9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sz w:val="28"/>
          <w:szCs w:val="28"/>
        </w:rPr>
        <w:t xml:space="preserve">Установить ежемесячное денежное вознаграждение (оклад) главы администрации сельского поселения в размере </w:t>
      </w:r>
      <w:r>
        <w:rPr>
          <w:sz w:val="28"/>
          <w:szCs w:val="28"/>
        </w:rPr>
        <w:t xml:space="preserve">15969</w:t>
      </w:r>
      <w:r>
        <w:rPr>
          <w:sz w:val="28"/>
          <w:szCs w:val="28"/>
        </w:rPr>
        <w:t xml:space="preserve"> рубля (Пятнадцать тысяч девятьсот шестьдесят девять</w:t>
      </w:r>
      <w:r>
        <w:rPr>
          <w:sz w:val="28"/>
          <w:szCs w:val="28"/>
        </w:rPr>
        <w:t xml:space="preserve"> рублей 00 копеек).».</w:t>
      </w:r>
      <w:r>
        <w:rPr>
          <w:sz w:val="28"/>
          <w:szCs w:val="28"/>
        </w:rPr>
      </w:r>
    </w:p>
    <w:p>
      <w:pPr>
        <w:pStyle w:val="9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в информационно-телекоммуникациооной сети «Интернет»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selovolotovo-r31.gosweb.gosuslugi.ru</w:t>
      </w:r>
      <w:r>
        <w:rPr>
          <w:sz w:val="28"/>
          <w:szCs w:val="28"/>
        </w:rPr>
        <w:t xml:space="preserve">//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</w:p>
    <w:p>
      <w:pPr>
        <w:pStyle w:val="9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</w:t>
      </w:r>
      <w:r>
        <w:rPr>
          <w:sz w:val="28"/>
          <w:szCs w:val="28"/>
        </w:rPr>
        <w:t xml:space="preserve">ликования и распространяет свое действие на правоотношения, возникающие с 01 декабря 2024 г.</w:t>
      </w:r>
      <w:r>
        <w:rPr>
          <w:sz w:val="28"/>
          <w:szCs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А.Ю. Громов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table" w:styleId="697" w:customStyle="1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 w:customStyle="1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 w:customStyle="1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8" w:customStyle="1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1" w:customStyle="1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4" w:customStyle="1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5" w:customStyle="1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16" w:customStyle="1">
    <w:name w:val="Heading 1"/>
    <w:basedOn w:val="693"/>
    <w:next w:val="693"/>
    <w:link w:val="906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7" w:customStyle="1">
    <w:name w:val="Heading 2"/>
    <w:basedOn w:val="693"/>
    <w:next w:val="693"/>
    <w:link w:val="90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8" w:customStyle="1">
    <w:name w:val="Heading 3"/>
    <w:basedOn w:val="693"/>
    <w:next w:val="693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9" w:customStyle="1">
    <w:name w:val="Heading 4"/>
    <w:basedOn w:val="693"/>
    <w:link w:val="901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0" w:customStyle="1">
    <w:name w:val="Heading 5"/>
    <w:basedOn w:val="693"/>
    <w:next w:val="693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 w:customStyle="1">
    <w:name w:val="Heading 6"/>
    <w:basedOn w:val="693"/>
    <w:next w:val="693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2" w:customStyle="1">
    <w:name w:val="Heading 7"/>
    <w:basedOn w:val="693"/>
    <w:next w:val="693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3" w:customStyle="1">
    <w:name w:val="Heading 8"/>
    <w:basedOn w:val="693"/>
    <w:next w:val="693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4" w:customStyle="1">
    <w:name w:val="Heading 9"/>
    <w:basedOn w:val="693"/>
    <w:next w:val="693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Heading 3 Char"/>
    <w:basedOn w:val="694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5 Char"/>
    <w:basedOn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694"/>
    <w:uiPriority w:val="10"/>
    <w:rPr>
      <w:sz w:val="48"/>
      <w:szCs w:val="48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Heading 1 Char"/>
    <w:basedOn w:val="69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694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694"/>
    <w:link w:val="718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694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694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694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694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694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693"/>
    <w:next w:val="693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Название Знак"/>
    <w:basedOn w:val="694"/>
    <w:link w:val="745"/>
    <w:uiPriority w:val="10"/>
    <w:rPr>
      <w:sz w:val="48"/>
      <w:szCs w:val="48"/>
    </w:rPr>
  </w:style>
  <w:style w:type="character" w:styleId="747" w:customStyle="1">
    <w:name w:val="Subtitle Char"/>
    <w:basedOn w:val="694"/>
    <w:uiPriority w:val="11"/>
    <w:rPr>
      <w:sz w:val="24"/>
      <w:szCs w:val="24"/>
    </w:rPr>
  </w:style>
  <w:style w:type="paragraph" w:styleId="748">
    <w:name w:val="Quote"/>
    <w:basedOn w:val="693"/>
    <w:next w:val="693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693"/>
    <w:next w:val="693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694"/>
    <w:uiPriority w:val="99"/>
  </w:style>
  <w:style w:type="character" w:styleId="753" w:customStyle="1">
    <w:name w:val="Footer Char"/>
    <w:basedOn w:val="694"/>
    <w:uiPriority w:val="99"/>
  </w:style>
  <w:style w:type="paragraph" w:styleId="754" w:customStyle="1">
    <w:name w:val="Caption"/>
    <w:basedOn w:val="693"/>
    <w:next w:val="69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Таблица простая 11"/>
    <w:basedOn w:val="69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2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3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Таблица простая 4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 простая 5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1 светл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-сетка 2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3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4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Таблица-сетка 5 темн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Таблица-сетка 6 цветн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Таблица-сетка 7 цветн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1 светл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2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Список-таблица 3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4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5 темн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Список-таблица 6 цветн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Список-таблица 7 цветная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693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694"/>
    <w:uiPriority w:val="99"/>
    <w:unhideWhenUsed/>
    <w:rPr>
      <w:vertAlign w:val="superscript"/>
    </w:rPr>
  </w:style>
  <w:style w:type="paragraph" w:styleId="885">
    <w:name w:val="endnote text"/>
    <w:basedOn w:val="693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694"/>
    <w:uiPriority w:val="99"/>
    <w:semiHidden/>
    <w:unhideWhenUsed/>
    <w:rPr>
      <w:vertAlign w:val="superscript"/>
    </w:rPr>
  </w:style>
  <w:style w:type="paragraph" w:styleId="888">
    <w:name w:val="toc 1"/>
    <w:basedOn w:val="693"/>
    <w:next w:val="693"/>
    <w:uiPriority w:val="39"/>
    <w:unhideWhenUsed/>
    <w:pPr>
      <w:spacing w:after="57"/>
    </w:pPr>
  </w:style>
  <w:style w:type="paragraph" w:styleId="889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90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91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92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93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94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95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96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693"/>
    <w:next w:val="693"/>
    <w:uiPriority w:val="99"/>
    <w:unhideWhenUsed/>
    <w:pPr>
      <w:spacing w:after="0"/>
    </w:pPr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1" w:customStyle="1">
    <w:name w:val="Заголовок 4 Знак"/>
    <w:basedOn w:val="694"/>
    <w:link w:val="71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2" w:customStyle="1">
    <w:name w:val="formattext"/>
    <w:basedOn w:val="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3">
    <w:name w:val="Hyperlink"/>
    <w:basedOn w:val="694"/>
    <w:uiPriority w:val="99"/>
    <w:unhideWhenUsed/>
    <w:rPr>
      <w:color w:val="0000ff"/>
      <w:u w:val="single"/>
    </w:rPr>
  </w:style>
  <w:style w:type="paragraph" w:styleId="904">
    <w:name w:val="Balloon Text"/>
    <w:basedOn w:val="693"/>
    <w:link w:val="9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694"/>
    <w:link w:val="904"/>
    <w:uiPriority w:val="99"/>
    <w:semiHidden/>
    <w:rPr>
      <w:rFonts w:ascii="Tahoma" w:hAnsi="Tahoma" w:cs="Tahoma"/>
      <w:sz w:val="16"/>
      <w:szCs w:val="16"/>
    </w:rPr>
  </w:style>
  <w:style w:type="character" w:styleId="906" w:customStyle="1">
    <w:name w:val="Заголовок 1 Знак"/>
    <w:basedOn w:val="694"/>
    <w:link w:val="71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7" w:customStyle="1">
    <w:name w:val="Заголовок 2 Знак"/>
    <w:basedOn w:val="694"/>
    <w:link w:val="71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8">
    <w:name w:val="List Paragraph"/>
    <w:basedOn w:val="693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9" w:customStyle="1">
    <w:name w:val="Header"/>
    <w:basedOn w:val="693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694"/>
    <w:link w:val="909"/>
    <w:uiPriority w:val="99"/>
  </w:style>
  <w:style w:type="paragraph" w:styleId="911" w:customStyle="1">
    <w:name w:val="Footer"/>
    <w:basedOn w:val="693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694"/>
    <w:link w:val="911"/>
    <w:uiPriority w:val="99"/>
  </w:style>
  <w:style w:type="character" w:styleId="913" w:customStyle="1">
    <w:name w:val="doccaption"/>
    <w:basedOn w:val="694"/>
  </w:style>
  <w:style w:type="paragraph" w:styleId="914">
    <w:name w:val="Subtitle"/>
    <w:basedOn w:val="693"/>
    <w:next w:val="917"/>
    <w:link w:val="91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5" w:customStyle="1">
    <w:name w:val="Подзаголовок Знак"/>
    <w:basedOn w:val="694"/>
    <w:link w:val="914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7">
    <w:name w:val="Body Text"/>
    <w:basedOn w:val="693"/>
    <w:link w:val="918"/>
    <w:uiPriority w:val="99"/>
    <w:semiHidden/>
    <w:unhideWhenUsed/>
    <w:pPr>
      <w:spacing w:after="120"/>
    </w:pPr>
  </w:style>
  <w:style w:type="character" w:styleId="918" w:customStyle="1">
    <w:name w:val="Основной текст Знак"/>
    <w:basedOn w:val="694"/>
    <w:link w:val="917"/>
    <w:uiPriority w:val="99"/>
    <w:semiHidden/>
  </w:style>
  <w:style w:type="paragraph" w:styleId="919">
    <w:name w:val="Normal (Web)"/>
    <w:pPr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28</cp:revision>
  <dcterms:created xsi:type="dcterms:W3CDTF">2023-08-03T14:07:00Z</dcterms:created>
  <dcterms:modified xsi:type="dcterms:W3CDTF">2024-12-27T07:10:05Z</dcterms:modified>
</cp:coreProperties>
</file>