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DD" w:rsidRDefault="004C0D27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DC71DD" w:rsidRDefault="004C0D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</w:p>
    <w:p w:rsidR="00DC71DD" w:rsidRDefault="00DC71D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DC71DD" w:rsidRDefault="004C0D27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ВОЛОТОВСКОГО </w:t>
      </w:r>
      <w:r>
        <w:rPr>
          <w:sz w:val="24"/>
          <w:szCs w:val="24"/>
        </w:rPr>
        <w:t>СЕЛЬСКОГО ПОСЕЛЕНИЯ МУНИЦИПАЛЬНОГО РАЙОНА "ЧЕРНЯНСКИЙ РАЙОН"</w:t>
      </w:r>
    </w:p>
    <w:p w:rsidR="00DC71DD" w:rsidRDefault="004C0D27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DC71DD" w:rsidRDefault="00DC71DD">
      <w:pPr>
        <w:rPr>
          <w:b/>
          <w:sz w:val="24"/>
          <w:szCs w:val="24"/>
        </w:rPr>
      </w:pPr>
    </w:p>
    <w:p w:rsidR="00DC71DD" w:rsidRDefault="00DC71DD">
      <w:pPr>
        <w:rPr>
          <w:b/>
          <w:sz w:val="24"/>
          <w:szCs w:val="24"/>
        </w:rPr>
      </w:pPr>
    </w:p>
    <w:p w:rsidR="00DC71DD" w:rsidRDefault="004C0D27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 О С Т А Н О В Л Е Н И Е</w:t>
      </w:r>
    </w:p>
    <w:p w:rsidR="00DC71DD" w:rsidRDefault="004C0D27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Волотово</w:t>
      </w:r>
    </w:p>
    <w:p w:rsidR="00DC71DD" w:rsidRDefault="00DC71DD">
      <w:pPr>
        <w:jc w:val="both"/>
        <w:rPr>
          <w:b/>
          <w:sz w:val="28"/>
          <w:szCs w:val="28"/>
        </w:rPr>
      </w:pPr>
    </w:p>
    <w:p w:rsidR="00DC71DD" w:rsidRDefault="004C0D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«05» мая 2023 года                                           </w:t>
      </w:r>
      <w:r>
        <w:rPr>
          <w:b/>
          <w:sz w:val="28"/>
          <w:szCs w:val="28"/>
        </w:rPr>
        <w:t xml:space="preserve">                                                 № 8/1</w:t>
      </w:r>
    </w:p>
    <w:p w:rsidR="00DC71DD" w:rsidRDefault="00DC71DD">
      <w:pPr>
        <w:jc w:val="both"/>
        <w:rPr>
          <w:sz w:val="28"/>
          <w:szCs w:val="28"/>
        </w:rPr>
      </w:pPr>
    </w:p>
    <w:p w:rsidR="00DC71DD" w:rsidRDefault="00DC71DD">
      <w:pPr>
        <w:jc w:val="both"/>
        <w:rPr>
          <w:sz w:val="28"/>
          <w:szCs w:val="28"/>
        </w:rPr>
      </w:pPr>
    </w:p>
    <w:p w:rsidR="00DC71DD" w:rsidRDefault="004C0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резерва материальных ресурсов для ликвидации</w:t>
      </w:r>
    </w:p>
    <w:p w:rsidR="00DC71DD" w:rsidRDefault="004C0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чрезвычайных ситуаций природного и техногенного характера </w:t>
      </w:r>
    </w:p>
    <w:p w:rsidR="00DC71DD" w:rsidRDefault="004C0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Волотовского сельского поселения</w:t>
      </w:r>
    </w:p>
    <w:p w:rsidR="00DC71DD" w:rsidRDefault="004C0D27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DC71DD" w:rsidRDefault="00DC71DD">
      <w:pPr>
        <w:jc w:val="center"/>
        <w:rPr>
          <w:sz w:val="28"/>
        </w:rPr>
      </w:pPr>
    </w:p>
    <w:p w:rsidR="00DC71DD" w:rsidRDefault="004C0D27">
      <w:pPr>
        <w:ind w:firstLine="709"/>
        <w:jc w:val="both"/>
        <w:rPr>
          <w:sz w:val="28"/>
          <w:szCs w:val="28"/>
        </w:rPr>
      </w:pPr>
      <w:r>
        <w:rPr>
          <w:sz w:val="28"/>
        </w:rPr>
        <w:t>В целях оперативного проведения ме</w:t>
      </w:r>
      <w:r>
        <w:rPr>
          <w:sz w:val="28"/>
        </w:rPr>
        <w:t>роприятий по ликвидации чрезвычайных ситуаций природного и техногенного характера и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</w:t>
      </w:r>
      <w:r>
        <w:rPr>
          <w:sz w:val="28"/>
        </w:rPr>
        <w:t xml:space="preserve"> 21 декабря 1994 года № 68-ФЗ «О защите населения и территорий от чрезвычайных ситуаций природного и техногенного   характера»,   Федеральным   законом  от  5 апреля  2013  года  № 44-ФЗ «О контрактной системе в сфере закупок товаров, работ, услуг для обес</w:t>
      </w:r>
      <w:r>
        <w:rPr>
          <w:sz w:val="28"/>
        </w:rPr>
        <w:t>печения государственных и муниципальных нужд»,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</w:t>
      </w:r>
      <w:r>
        <w:rPr>
          <w:sz w:val="28"/>
        </w:rPr>
        <w:t xml:space="preserve"> характера», постановлением администрации муниципального района «Чернянский район» Белгородской области № 308 от 26 марта 2014 года «О создании резерва материальных ресурсов для ликвидации чрезвычайных ситуаций природного и техногенного характера», руковод</w:t>
      </w:r>
      <w:r>
        <w:rPr>
          <w:sz w:val="28"/>
        </w:rPr>
        <w:t>ствуясь методическими рекомендациями МЧС России от 21 декабря 2007 года «По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характера», администрация Волотовского</w:t>
      </w:r>
      <w:r>
        <w:rPr>
          <w:sz w:val="28"/>
        </w:rPr>
        <w:t xml:space="preserve"> сельского поселения </w:t>
      </w:r>
      <w:r>
        <w:rPr>
          <w:b/>
          <w:sz w:val="28"/>
          <w:szCs w:val="28"/>
        </w:rPr>
        <w:t>п о с т а н о в л я е т:</w:t>
      </w:r>
      <w:r>
        <w:rPr>
          <w:sz w:val="28"/>
          <w:szCs w:val="28"/>
        </w:rPr>
        <w:t xml:space="preserve"> </w:t>
      </w:r>
    </w:p>
    <w:p w:rsidR="00DC71DD" w:rsidRDefault="004C0D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Волотовского сельского </w:t>
      </w:r>
      <w:r>
        <w:rPr>
          <w:sz w:val="28"/>
          <w:szCs w:val="28"/>
        </w:rPr>
        <w:t xml:space="preserve">поселения (приложение 1). </w:t>
      </w:r>
    </w:p>
    <w:p w:rsidR="00DC71DD" w:rsidRDefault="004C0D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Номенклатуру и объем резерва материальных ресурсов Волотовского сельского поселения для ликвидации чрезвычайных ситуаций природного и техногенного характера (приложение 2).</w:t>
      </w:r>
    </w:p>
    <w:p w:rsidR="00DC71DD" w:rsidRDefault="004C0D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Организовать заключение соглашений между администр</w:t>
      </w:r>
      <w:r>
        <w:rPr>
          <w:sz w:val="28"/>
          <w:szCs w:val="28"/>
        </w:rPr>
        <w:t>ацией Волотовского сельского поселения и ответственными хранителями и поставщиками (организациями) резерва материальных ресурсов сельского поселения, предназначенных для ликвидации чрезвычайных ситуаций.</w:t>
      </w:r>
    </w:p>
    <w:p w:rsidR="00DC71DD" w:rsidRDefault="004C0D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>Рекомендовать руководителям предприятий, учреждений и организаций, располагающихся на территории Волотовского сельского поселения, независимо от форм собственности, создать соответствующие резервы финансовых средств и материальных ресурсов для ликвидации ч</w:t>
      </w:r>
      <w:r>
        <w:rPr>
          <w:sz w:val="28"/>
          <w:szCs w:val="28"/>
        </w:rPr>
        <w:t>резвычайных ситуаций.</w:t>
      </w:r>
    </w:p>
    <w:p w:rsidR="00DC71DD" w:rsidRDefault="004C0D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Признать утратившим силу постановление администрации Волотовского сельского поселения от 17 марта 2020 года № 11 «О создании резерва материальных ресурсов для ликвидации чрезвычайных ситуаций природного и техногенного характера».</w:t>
      </w:r>
    </w:p>
    <w:p w:rsidR="00DC71DD" w:rsidRDefault="004C0D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Обнародовать настоящее постановление в порядке, предусмотренном Уставом Волотовского сельского поселения и разместить на официальном сайте органов местного самоуправления Волотовского сельского поселения Чернянского района Белгородской области в сети Ин</w:t>
      </w:r>
      <w:r w:rsidR="00493517">
        <w:rPr>
          <w:sz w:val="28"/>
          <w:szCs w:val="28"/>
        </w:rPr>
        <w:t xml:space="preserve">тернет (адрес сайта: </w:t>
      </w:r>
      <w:r>
        <w:rPr>
          <w:sz w:val="28"/>
          <w:szCs w:val="28"/>
        </w:rPr>
        <w:t>http://selovolotovo-r31.gosweb.gosuslugi.ru/).</w:t>
      </w:r>
    </w:p>
    <w:p w:rsidR="00DC71DD" w:rsidRDefault="004C0D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постановления оставляю за собой.</w:t>
      </w:r>
    </w:p>
    <w:p w:rsidR="00DC71DD" w:rsidRDefault="00DC71DD">
      <w:pPr>
        <w:jc w:val="both"/>
        <w:rPr>
          <w:b/>
          <w:sz w:val="28"/>
          <w:szCs w:val="28"/>
        </w:rPr>
      </w:pPr>
    </w:p>
    <w:p w:rsidR="00DC71DD" w:rsidRDefault="00DC71DD">
      <w:pPr>
        <w:jc w:val="both"/>
        <w:rPr>
          <w:b/>
          <w:sz w:val="28"/>
          <w:szCs w:val="28"/>
        </w:rPr>
      </w:pPr>
    </w:p>
    <w:p w:rsidR="00DC71DD" w:rsidRDefault="00DC71DD">
      <w:pPr>
        <w:jc w:val="both"/>
        <w:rPr>
          <w:b/>
          <w:sz w:val="28"/>
          <w:szCs w:val="28"/>
        </w:rPr>
      </w:pPr>
    </w:p>
    <w:p w:rsidR="00DC71DD" w:rsidRDefault="004C0D27">
      <w:pPr>
        <w:jc w:val="both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Глава администрации </w:t>
      </w:r>
    </w:p>
    <w:p w:rsidR="00DC71DD" w:rsidRDefault="004C0D27">
      <w:pPr>
        <w:jc w:val="both"/>
        <w:rPr>
          <w:b/>
          <w:color w:val="FF0000"/>
          <w:sz w:val="28"/>
          <w:szCs w:val="28"/>
        </w:rPr>
      </w:pPr>
      <w:r>
        <w:rPr>
          <w:b/>
          <w:color w:val="0D0D0D"/>
          <w:sz w:val="28"/>
          <w:szCs w:val="28"/>
        </w:rPr>
        <w:t>Волотовского сельского поселения                                              З.В. Манохина</w:t>
      </w:r>
    </w:p>
    <w:p w:rsidR="00DC71DD" w:rsidRDefault="00DC71DD">
      <w:pPr>
        <w:jc w:val="both"/>
        <w:rPr>
          <w:sz w:val="28"/>
          <w:szCs w:val="28"/>
        </w:rPr>
      </w:pPr>
    </w:p>
    <w:p w:rsidR="00DC71DD" w:rsidRDefault="00DC71DD">
      <w:pPr>
        <w:rPr>
          <w:sz w:val="28"/>
          <w:szCs w:val="28"/>
        </w:rPr>
      </w:pPr>
    </w:p>
    <w:p w:rsidR="00DC71DD" w:rsidRDefault="00DC71DD">
      <w:pPr>
        <w:rPr>
          <w:sz w:val="28"/>
          <w:szCs w:val="28"/>
        </w:rPr>
      </w:pPr>
    </w:p>
    <w:p w:rsidR="00DC71DD" w:rsidRDefault="00DC71DD">
      <w:pPr>
        <w:rPr>
          <w:sz w:val="28"/>
          <w:szCs w:val="28"/>
        </w:rPr>
      </w:pPr>
    </w:p>
    <w:p w:rsidR="00DC71DD" w:rsidRDefault="00DC71DD">
      <w:pPr>
        <w:rPr>
          <w:sz w:val="28"/>
          <w:szCs w:val="28"/>
        </w:rPr>
      </w:pPr>
    </w:p>
    <w:p w:rsidR="00DC71DD" w:rsidRDefault="00DC71DD">
      <w:pPr>
        <w:rPr>
          <w:sz w:val="28"/>
          <w:szCs w:val="28"/>
        </w:rPr>
      </w:pPr>
    </w:p>
    <w:p w:rsidR="00DC71DD" w:rsidRDefault="00DC71DD">
      <w:pPr>
        <w:rPr>
          <w:sz w:val="28"/>
          <w:szCs w:val="28"/>
        </w:rPr>
      </w:pPr>
    </w:p>
    <w:p w:rsidR="00DC71DD" w:rsidRDefault="00DC71DD">
      <w:pPr>
        <w:rPr>
          <w:sz w:val="28"/>
          <w:szCs w:val="28"/>
        </w:rPr>
      </w:pPr>
    </w:p>
    <w:p w:rsidR="00DC71DD" w:rsidRDefault="00DC71DD">
      <w:pPr>
        <w:rPr>
          <w:sz w:val="28"/>
          <w:szCs w:val="28"/>
        </w:rPr>
      </w:pPr>
    </w:p>
    <w:p w:rsidR="00DC71DD" w:rsidRDefault="00DC71DD">
      <w:pPr>
        <w:rPr>
          <w:sz w:val="28"/>
          <w:szCs w:val="28"/>
        </w:rPr>
      </w:pPr>
    </w:p>
    <w:p w:rsidR="00DC71DD" w:rsidRDefault="00DC71DD">
      <w:pPr>
        <w:rPr>
          <w:sz w:val="28"/>
          <w:szCs w:val="28"/>
        </w:rPr>
      </w:pPr>
    </w:p>
    <w:p w:rsidR="00DC71DD" w:rsidRDefault="00DC71DD">
      <w:pPr>
        <w:rPr>
          <w:sz w:val="28"/>
          <w:szCs w:val="28"/>
        </w:rPr>
      </w:pPr>
    </w:p>
    <w:p w:rsidR="00DC71DD" w:rsidRDefault="00DC71DD">
      <w:pPr>
        <w:rPr>
          <w:sz w:val="28"/>
          <w:szCs w:val="28"/>
        </w:rPr>
      </w:pPr>
    </w:p>
    <w:p w:rsidR="00DC71DD" w:rsidRDefault="00DC71DD">
      <w:pPr>
        <w:rPr>
          <w:sz w:val="28"/>
          <w:szCs w:val="28"/>
        </w:rPr>
      </w:pPr>
    </w:p>
    <w:p w:rsidR="00DC71DD" w:rsidRDefault="00DC71DD">
      <w:pPr>
        <w:rPr>
          <w:sz w:val="28"/>
          <w:szCs w:val="28"/>
        </w:rPr>
      </w:pPr>
    </w:p>
    <w:p w:rsidR="00DC71DD" w:rsidRDefault="00DC71DD">
      <w:pPr>
        <w:rPr>
          <w:sz w:val="28"/>
          <w:szCs w:val="28"/>
        </w:rPr>
      </w:pPr>
    </w:p>
    <w:p w:rsidR="00DC71DD" w:rsidRDefault="00DC71DD">
      <w:pPr>
        <w:rPr>
          <w:sz w:val="28"/>
          <w:szCs w:val="28"/>
        </w:rPr>
      </w:pPr>
    </w:p>
    <w:p w:rsidR="00DC71DD" w:rsidRDefault="00DC71DD">
      <w:pPr>
        <w:rPr>
          <w:sz w:val="28"/>
          <w:szCs w:val="28"/>
        </w:rPr>
      </w:pPr>
    </w:p>
    <w:p w:rsidR="00493517" w:rsidRDefault="00493517">
      <w:pPr>
        <w:jc w:val="right"/>
        <w:rPr>
          <w:color w:val="0D0D0D"/>
        </w:rPr>
      </w:pPr>
      <w:r>
        <w:rPr>
          <w:color w:val="0D0D0D"/>
        </w:rPr>
        <w:lastRenderedPageBreak/>
        <w:t xml:space="preserve">              </w:t>
      </w:r>
    </w:p>
    <w:p w:rsidR="00DC71DD" w:rsidRDefault="004C0D27">
      <w:pPr>
        <w:jc w:val="right"/>
        <w:rPr>
          <w:color w:val="0D0D0D"/>
        </w:rPr>
      </w:pPr>
      <w:r>
        <w:rPr>
          <w:color w:val="0D0D0D"/>
        </w:rPr>
        <w:t>Приложение 1</w:t>
      </w:r>
    </w:p>
    <w:p w:rsidR="00DC71DD" w:rsidRDefault="00DC71DD">
      <w:pPr>
        <w:jc w:val="right"/>
        <w:rPr>
          <w:color w:val="0D0D0D"/>
        </w:rPr>
      </w:pPr>
    </w:p>
    <w:p w:rsidR="00DC71DD" w:rsidRDefault="004C0D27">
      <w:pPr>
        <w:ind w:left="4956" w:firstLine="708"/>
        <w:jc w:val="right"/>
        <w:rPr>
          <w:color w:val="0D0D0D"/>
        </w:rPr>
      </w:pPr>
      <w:r>
        <w:rPr>
          <w:color w:val="0D0D0D"/>
        </w:rPr>
        <w:t xml:space="preserve">Утвержден </w:t>
      </w:r>
    </w:p>
    <w:p w:rsidR="00DC71DD" w:rsidRDefault="004C0D27">
      <w:pPr>
        <w:ind w:left="4956" w:firstLine="708"/>
        <w:jc w:val="right"/>
        <w:rPr>
          <w:color w:val="0D0D0D"/>
        </w:rPr>
      </w:pPr>
      <w:r>
        <w:rPr>
          <w:color w:val="0D0D0D"/>
        </w:rPr>
        <w:t xml:space="preserve">постановлением администрации </w:t>
      </w:r>
    </w:p>
    <w:p w:rsidR="00DC71DD" w:rsidRDefault="004C0D27">
      <w:pPr>
        <w:ind w:firstLine="6"/>
        <w:jc w:val="right"/>
        <w:rPr>
          <w:color w:val="0D0D0D"/>
        </w:rPr>
      </w:pPr>
      <w:r>
        <w:rPr>
          <w:color w:val="0D0D0D"/>
        </w:rPr>
        <w:t>Волотовского сельского поселения</w:t>
      </w:r>
    </w:p>
    <w:p w:rsidR="00DC71DD" w:rsidRDefault="004C0D27">
      <w:pPr>
        <w:jc w:val="right"/>
        <w:rPr>
          <w:color w:val="0D0D0D"/>
        </w:rPr>
      </w:pPr>
      <w:r>
        <w:rPr>
          <w:color w:val="0D0D0D"/>
        </w:rPr>
        <w:t>от «05» мая 2023 года № 8/1</w:t>
      </w:r>
    </w:p>
    <w:p w:rsidR="00DC71DD" w:rsidRDefault="00DC71DD">
      <w:pPr>
        <w:rPr>
          <w:sz w:val="26"/>
        </w:rPr>
      </w:pPr>
    </w:p>
    <w:p w:rsidR="00DC71DD" w:rsidRDefault="004C0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DC71DD" w:rsidRDefault="004C0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создания, хранения, использования и восполнения резерва </w:t>
      </w:r>
    </w:p>
    <w:p w:rsidR="00DC71DD" w:rsidRDefault="004C0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материальных ресурсов для ликвидации чрезвычайных ситуаций природного и техногенного характера на территории </w:t>
      </w:r>
    </w:p>
    <w:p w:rsidR="00DC71DD" w:rsidRDefault="004C0D27">
      <w:pPr>
        <w:jc w:val="center"/>
        <w:rPr>
          <w:b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Волотовского </w:t>
      </w:r>
      <w:r>
        <w:rPr>
          <w:b/>
          <w:sz w:val="28"/>
          <w:szCs w:val="28"/>
        </w:rPr>
        <w:t>сельского поселения</w:t>
      </w:r>
    </w:p>
    <w:p w:rsidR="00DC71DD" w:rsidRDefault="00DC71DD">
      <w:pPr>
        <w:rPr>
          <w:sz w:val="28"/>
          <w:szCs w:val="28"/>
        </w:rPr>
      </w:pPr>
    </w:p>
    <w:p w:rsidR="00DC71DD" w:rsidRDefault="004C0D27">
      <w:pPr>
        <w:tabs>
          <w:tab w:val="left" w:pos="9637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разработан в соответствии с Федеральным законом от 21 декабря 1994 года № 68-ФЗ «О защите н</w:t>
      </w:r>
      <w:r>
        <w:rPr>
          <w:sz w:val="28"/>
          <w:szCs w:val="28"/>
        </w:rPr>
        <w:t>аселения и территорий от чрезвычайных ситуаций природного и техногенного характера».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</w:t>
      </w:r>
      <w:r>
        <w:rPr>
          <w:sz w:val="28"/>
          <w:szCs w:val="28"/>
        </w:rPr>
        <w:t xml:space="preserve">ных ситуаций природного и техногенного характера», Федеральным законом от 5 апреля 2013 года </w:t>
      </w:r>
      <w:r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нужд», и определяет основные принципы создания</w:t>
      </w:r>
      <w:r>
        <w:rPr>
          <w:sz w:val="28"/>
          <w:szCs w:val="28"/>
        </w:rPr>
        <w:t>, хранения, использования и восполнения резерва материальных ресурсов для ликвидации чрезвычайных ситуаций на территории Волотовского сельского поселения в мирное и военное время (далее - Резерв).</w:t>
      </w:r>
    </w:p>
    <w:p w:rsidR="00DC71DD" w:rsidRDefault="004C0D27">
      <w:pPr>
        <w:numPr>
          <w:ilvl w:val="0"/>
          <w:numId w:val="1"/>
        </w:numPr>
        <w:tabs>
          <w:tab w:val="left" w:pos="1091"/>
          <w:tab w:val="left" w:pos="9637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Резерв создается заблаговременно в целях экстренного привле</w:t>
      </w:r>
      <w:r>
        <w:rPr>
          <w:sz w:val="28"/>
          <w:szCs w:val="28"/>
        </w:rPr>
        <w:t>чения необходимых средств для обеспечения аварийно-спасательных и аварийно- восстановительных работ в случае возникновения чрезвычайных ситуации, а также при ликвидации угрозы и последствий чрезвычайных ситуаций.</w:t>
      </w:r>
    </w:p>
    <w:p w:rsidR="00DC71DD" w:rsidRDefault="004C0D27">
      <w:pPr>
        <w:numPr>
          <w:ilvl w:val="0"/>
          <w:numId w:val="1"/>
        </w:numPr>
        <w:tabs>
          <w:tab w:val="left" w:pos="1125"/>
          <w:tab w:val="left" w:pos="9637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Резерв включает продовольствие, вещевое иму</w:t>
      </w:r>
      <w:r>
        <w:rPr>
          <w:sz w:val="28"/>
          <w:szCs w:val="28"/>
        </w:rPr>
        <w:t>щество, предметы первой необходимости, строительные материалы, медикаменты и издается в соответствии с перечнем товаров, необходимых для ликвидации последствий чрезвычайных ситуаций природного или техногенного характера.</w:t>
      </w:r>
    </w:p>
    <w:p w:rsidR="00DC71DD" w:rsidRDefault="004C0D27">
      <w:pPr>
        <w:pStyle w:val="10"/>
        <w:shd w:val="clear" w:color="auto" w:fill="auto"/>
        <w:tabs>
          <w:tab w:val="left" w:pos="1101"/>
        </w:tabs>
        <w:spacing w:before="0" w:line="240" w:lineRule="auto"/>
        <w:ind w:right="-2" w:firstLine="709"/>
        <w:jc w:val="both"/>
        <w:rPr>
          <w:sz w:val="28"/>
        </w:rPr>
      </w:pPr>
      <w:r>
        <w:rPr>
          <w:sz w:val="28"/>
        </w:rPr>
        <w:t>4. Номенклатура и объемы</w:t>
      </w:r>
      <w:r>
        <w:rPr>
          <w:rStyle w:val="11pt"/>
          <w:sz w:val="28"/>
        </w:rPr>
        <w:t xml:space="preserve"> </w:t>
      </w:r>
      <w:r>
        <w:rPr>
          <w:rStyle w:val="11pt"/>
          <w:sz w:val="28"/>
          <w:szCs w:val="28"/>
        </w:rPr>
        <w:t>материальных</w:t>
      </w:r>
      <w:r>
        <w:rPr>
          <w:sz w:val="28"/>
        </w:rPr>
        <w:t xml:space="preserve"> ресурсов Резерва утверждаются главой администрации</w:t>
      </w:r>
      <w:r>
        <w:rPr>
          <w:rStyle w:val="11pt"/>
          <w:sz w:val="28"/>
        </w:rPr>
        <w:t xml:space="preserve"> </w:t>
      </w:r>
      <w:r>
        <w:rPr>
          <w:rStyle w:val="11pt"/>
          <w:sz w:val="28"/>
          <w:szCs w:val="28"/>
        </w:rPr>
        <w:t>Волотовского</w:t>
      </w:r>
      <w:r>
        <w:rPr>
          <w:sz w:val="28"/>
        </w:rPr>
        <w:t xml:space="preserve"> сельского поселения и устанавливаются исходя из прогнозируемых видов и масштабов чрезвычайных ситуаций, использования имеющихся сил</w:t>
      </w:r>
      <w:r>
        <w:rPr>
          <w:rStyle w:val="11pt"/>
          <w:sz w:val="28"/>
        </w:rPr>
        <w:t xml:space="preserve"> и</w:t>
      </w:r>
      <w:r>
        <w:rPr>
          <w:sz w:val="28"/>
        </w:rPr>
        <w:t xml:space="preserve"> средств для ликвидации чрезвычайных ситуаций.</w:t>
      </w:r>
    </w:p>
    <w:p w:rsidR="00DC71DD" w:rsidRDefault="004C0D27">
      <w:pPr>
        <w:pStyle w:val="10"/>
        <w:shd w:val="clear" w:color="auto" w:fill="auto"/>
        <w:tabs>
          <w:tab w:val="left" w:pos="909"/>
        </w:tabs>
        <w:spacing w:before="0" w:line="240" w:lineRule="auto"/>
        <w:ind w:right="-2" w:firstLine="709"/>
        <w:jc w:val="both"/>
        <w:rPr>
          <w:sz w:val="28"/>
        </w:rPr>
      </w:pPr>
      <w:r>
        <w:rPr>
          <w:sz w:val="28"/>
        </w:rPr>
        <w:t>5. Создание, хранение и в</w:t>
      </w:r>
      <w:r>
        <w:rPr>
          <w:sz w:val="28"/>
        </w:rPr>
        <w:t>осполнение Резерва осуществляются за счет средств резервного фонда администрации Волотовского сельского поселения, а также за счет внебюджетных источников (предприятий, ведомств, организаций независимо от организационно-правовых форм и форм собственности).</w:t>
      </w:r>
    </w:p>
    <w:p w:rsidR="00DC71DD" w:rsidRDefault="004C0D27">
      <w:pPr>
        <w:pStyle w:val="10"/>
        <w:shd w:val="clear" w:color="auto" w:fill="auto"/>
        <w:tabs>
          <w:tab w:val="left" w:pos="1445"/>
        </w:tabs>
        <w:spacing w:before="0" w:line="240" w:lineRule="auto"/>
        <w:ind w:right="-2" w:firstLine="709"/>
        <w:jc w:val="both"/>
        <w:rPr>
          <w:sz w:val="28"/>
        </w:rPr>
      </w:pPr>
      <w:r>
        <w:rPr>
          <w:sz w:val="28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</w:t>
      </w:r>
      <w:r>
        <w:rPr>
          <w:sz w:val="28"/>
        </w:rPr>
        <w:t xml:space="preserve">зерва, </w:t>
      </w:r>
      <w:r>
        <w:rPr>
          <w:sz w:val="28"/>
        </w:rPr>
        <w:lastRenderedPageBreak/>
        <w:t>учитывается в финансовом резервном фонде администрации района и используется в соответствии с установленным Порядком использования бюджетных ассигнований резервного фонда администрации Волотовского сельского поселения.</w:t>
      </w:r>
    </w:p>
    <w:p w:rsidR="00DC71DD" w:rsidRDefault="004C0D27">
      <w:pPr>
        <w:pStyle w:val="10"/>
        <w:shd w:val="clear" w:color="auto" w:fill="auto"/>
        <w:spacing w:before="0" w:line="240" w:lineRule="auto"/>
        <w:ind w:right="-2" w:firstLine="709"/>
        <w:jc w:val="both"/>
        <w:rPr>
          <w:sz w:val="28"/>
        </w:rPr>
      </w:pPr>
      <w:r>
        <w:rPr>
          <w:sz w:val="28"/>
        </w:rPr>
        <w:t>7. Органы и учреждения, на кот</w:t>
      </w:r>
      <w:r>
        <w:rPr>
          <w:sz w:val="28"/>
        </w:rPr>
        <w:t>орые возложены функции по организации создания, размещения, хранения и восполнения резерва:</w:t>
      </w:r>
    </w:p>
    <w:p w:rsidR="00DC71DD" w:rsidRDefault="004C0D27">
      <w:pPr>
        <w:pStyle w:val="41"/>
        <w:keepNext/>
        <w:keepLines/>
        <w:shd w:val="clear" w:color="auto" w:fill="auto"/>
        <w:spacing w:before="0" w:after="0" w:line="240" w:lineRule="auto"/>
        <w:ind w:right="-2" w:firstLine="709"/>
      </w:pPr>
      <w:r>
        <w:t xml:space="preserve">- </w:t>
      </w:r>
      <w:bookmarkStart w:id="0" w:name="bookmark0"/>
      <w:r>
        <w:t>подготавливают материал для проведения предварительного отбора</w:t>
      </w:r>
      <w:bookmarkEnd w:id="0"/>
      <w:r>
        <w:t xml:space="preserve"> </w:t>
      </w:r>
      <w:bookmarkStart w:id="1" w:name="bookmark1"/>
      <w:r>
        <w:t>участников размещения заказов на поставки необходимых товаров</w:t>
      </w:r>
      <w:bookmarkEnd w:id="1"/>
      <w:r>
        <w:t>;</w:t>
      </w:r>
      <w:bookmarkStart w:id="2" w:name="bookmark2"/>
    </w:p>
    <w:p w:rsidR="00DC71DD" w:rsidRDefault="004C0D27">
      <w:pPr>
        <w:pStyle w:val="41"/>
        <w:keepNext/>
        <w:keepLines/>
        <w:shd w:val="clear" w:color="auto" w:fill="auto"/>
        <w:spacing w:before="0" w:after="0" w:line="240" w:lineRule="auto"/>
        <w:ind w:right="-2" w:firstLine="709"/>
      </w:pPr>
      <w:bookmarkStart w:id="3" w:name="bookmark3"/>
      <w:bookmarkEnd w:id="2"/>
      <w:r>
        <w:t>- заключают договоры (соглашения) на</w:t>
      </w:r>
      <w:r>
        <w:t xml:space="preserve"> поставку материальных ресурсов в Резерв, а также на ответственное хранение и содержание Резерва;</w:t>
      </w:r>
      <w:bookmarkEnd w:id="3"/>
    </w:p>
    <w:p w:rsidR="00DC71DD" w:rsidRDefault="004C0D27">
      <w:pPr>
        <w:pStyle w:val="41"/>
        <w:keepNext/>
        <w:keepLines/>
        <w:shd w:val="clear" w:color="auto" w:fill="auto"/>
        <w:tabs>
          <w:tab w:val="left" w:pos="1243"/>
        </w:tabs>
        <w:spacing w:before="0" w:after="0" w:line="240" w:lineRule="auto"/>
        <w:ind w:right="-2" w:firstLine="709"/>
      </w:pPr>
      <w:bookmarkStart w:id="4" w:name="bookmark4"/>
      <w:r>
        <w:t>- совместно с организациями, прошедшими предварительный отбор, ведут учет и отчетность по операциям с материальными ресурсами Резерва и обеспечивают поддержан</w:t>
      </w:r>
      <w:r>
        <w:t>ие Резерва в постоянной готовности к использованию;</w:t>
      </w:r>
      <w:bookmarkEnd w:id="4"/>
    </w:p>
    <w:p w:rsidR="00DC71DD" w:rsidRDefault="004C0D27">
      <w:pPr>
        <w:pStyle w:val="41"/>
        <w:keepNext/>
        <w:keepLines/>
        <w:shd w:val="clear" w:color="auto" w:fill="auto"/>
        <w:tabs>
          <w:tab w:val="left" w:pos="1258"/>
        </w:tabs>
        <w:spacing w:before="0" w:after="0" w:line="240" w:lineRule="auto"/>
        <w:ind w:right="-2" w:firstLine="709"/>
      </w:pPr>
      <w:bookmarkStart w:id="5" w:name="bookmark5"/>
      <w:r>
        <w:t>- осуществляют контроль за наличием, качественным состоянием, соблюдением условий хранения и выполнением мероприятий по содержанию.</w:t>
      </w:r>
      <w:bookmarkStart w:id="6" w:name="bookmark6"/>
      <w:bookmarkEnd w:id="5"/>
      <w:r>
        <w:t xml:space="preserve"> материальных ресурсов, </w:t>
      </w:r>
      <w:bookmarkEnd w:id="6"/>
      <w:r>
        <w:t>находящихся на хранении в Резерве;</w:t>
      </w:r>
    </w:p>
    <w:p w:rsidR="00DC71DD" w:rsidRDefault="004C0D27">
      <w:pPr>
        <w:pStyle w:val="41"/>
        <w:keepNext/>
        <w:keepLines/>
        <w:shd w:val="clear" w:color="auto" w:fill="auto"/>
        <w:tabs>
          <w:tab w:val="left" w:pos="1127"/>
        </w:tabs>
        <w:spacing w:before="0" w:after="0" w:line="240" w:lineRule="auto"/>
        <w:ind w:right="-2" w:firstLine="709"/>
      </w:pPr>
      <w:bookmarkStart w:id="7" w:name="bookmark7"/>
      <w:r>
        <w:t xml:space="preserve">- </w:t>
      </w:r>
      <w:r>
        <w:t>подготавливают п</w:t>
      </w:r>
      <w:bookmarkEnd w:id="7"/>
      <w:r>
        <w:t>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DC71DD" w:rsidRDefault="004C0D27">
      <w:pPr>
        <w:pStyle w:val="25"/>
        <w:keepNext/>
        <w:keepLines/>
        <w:shd w:val="clear" w:color="auto" w:fill="auto"/>
        <w:spacing w:before="0" w:line="240" w:lineRule="auto"/>
        <w:ind w:right="-2" w:firstLine="709"/>
      </w:pPr>
      <w:bookmarkStart w:id="8" w:name="bookmark9"/>
      <w:r>
        <w:t>8. Общее руководство по созданию, хранению, использованию Резерва возлагается на глав</w:t>
      </w:r>
      <w:r>
        <w:t>у админис</w:t>
      </w:r>
      <w:bookmarkEnd w:id="8"/>
      <w:r>
        <w:t>трации Волотовского сельского поселения.</w:t>
      </w:r>
    </w:p>
    <w:p w:rsidR="00DC71DD" w:rsidRDefault="004C0D27">
      <w:pPr>
        <w:pStyle w:val="10"/>
        <w:shd w:val="clear" w:color="auto" w:fill="auto"/>
        <w:tabs>
          <w:tab w:val="left" w:pos="2023"/>
        </w:tabs>
        <w:spacing w:before="0" w:line="24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</w:rPr>
        <w:t>Материальные ресурсы, входящие в состав Резерва, независимо от места их размещения являются собственностью юридического лица, на чьи средства они созданы (приобретены).</w:t>
      </w:r>
    </w:p>
    <w:p w:rsidR="00DC71DD" w:rsidRDefault="004C0D27">
      <w:pPr>
        <w:pStyle w:val="10"/>
        <w:shd w:val="clear" w:color="auto" w:fill="auto"/>
        <w:tabs>
          <w:tab w:val="left" w:pos="2023"/>
        </w:tabs>
        <w:spacing w:before="0" w:line="24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</w:rPr>
        <w:t>Выпуск материальных ресурсов и</w:t>
      </w:r>
      <w:r>
        <w:rPr>
          <w:sz w:val="28"/>
          <w:szCs w:val="28"/>
        </w:rPr>
        <w:t>з Резерва осуществляется по решению главы администрации Волотовского сельского поселения или лица, его замещающего и оформляется постановлением администрации Волотовского сельского поселения. Постановление готовится на основании обращений предприятий, учре</w:t>
      </w:r>
      <w:r>
        <w:rPr>
          <w:sz w:val="28"/>
          <w:szCs w:val="28"/>
        </w:rPr>
        <w:t>ждений и организаций, находящихся на территории сельского поселения.</w:t>
      </w:r>
    </w:p>
    <w:p w:rsidR="00DC71DD" w:rsidRDefault="004C0D27">
      <w:pPr>
        <w:pStyle w:val="10"/>
        <w:shd w:val="clear" w:color="auto" w:fill="auto"/>
        <w:tabs>
          <w:tab w:val="left" w:pos="2023"/>
        </w:tabs>
        <w:spacing w:before="0" w:line="24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sz w:val="28"/>
          <w:szCs w:val="28"/>
        </w:rPr>
        <w:t>В случае возникновения на территории сельского поселения чрезвычайной ситуации техногенного характера расходы по выпуску материальных ресурсов из Резерва возмещаются за счет средств и</w:t>
      </w:r>
      <w:r>
        <w:rPr>
          <w:sz w:val="28"/>
          <w:szCs w:val="28"/>
        </w:rPr>
        <w:t xml:space="preserve"> имущества хозяйствующего субъекта, виновного в возникновении чрезвычайной ситуации.</w:t>
      </w:r>
    </w:p>
    <w:p w:rsidR="00DC71DD" w:rsidRDefault="004C0D27">
      <w:pPr>
        <w:pStyle w:val="10"/>
        <w:shd w:val="clear" w:color="auto" w:fill="auto"/>
        <w:tabs>
          <w:tab w:val="left" w:pos="2023"/>
        </w:tabs>
        <w:spacing w:before="0" w:line="24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Предприятия, учреждения и организации, обратившиеся за помощью и получившие материальные ресурсы из Резерва:</w:t>
      </w:r>
    </w:p>
    <w:p w:rsidR="00DC71DD" w:rsidRDefault="004C0D27">
      <w:pPr>
        <w:pStyle w:val="10"/>
        <w:shd w:val="clear" w:color="auto" w:fill="auto"/>
        <w:tabs>
          <w:tab w:val="left" w:pos="2023"/>
        </w:tabs>
        <w:spacing w:before="0" w:line="24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12.1. Организуют прием, хранение и целевое использование д</w:t>
      </w:r>
      <w:r>
        <w:rPr>
          <w:sz w:val="28"/>
          <w:szCs w:val="28"/>
        </w:rPr>
        <w:t>оставленных в зону чрезвычайной ситуации материальных ресурсов;</w:t>
      </w:r>
    </w:p>
    <w:p w:rsidR="00DC71DD" w:rsidRDefault="004C0D27">
      <w:pPr>
        <w:pStyle w:val="10"/>
        <w:shd w:val="clear" w:color="auto" w:fill="auto"/>
        <w:tabs>
          <w:tab w:val="left" w:pos="2023"/>
        </w:tabs>
        <w:spacing w:before="0" w:line="24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12.2. Составляют отчет о целевом использовании выделенных из Резерва материальных ресурсов с предоставлением документов, подтверждающих целевое использование материальных ресурсов, в МКУ "Упра</w:t>
      </w:r>
      <w:r>
        <w:rPr>
          <w:sz w:val="28"/>
          <w:szCs w:val="28"/>
        </w:rPr>
        <w:t>вление по делам ГО ЧС" Чернянского района в десятидневный срок.</w:t>
      </w:r>
    </w:p>
    <w:p w:rsidR="00DC71DD" w:rsidRDefault="004C0D27">
      <w:pPr>
        <w:pStyle w:val="10"/>
        <w:shd w:val="clear" w:color="auto" w:fill="auto"/>
        <w:tabs>
          <w:tab w:val="left" w:pos="2023"/>
        </w:tabs>
        <w:spacing w:before="0" w:line="240" w:lineRule="auto"/>
        <w:ind w:right="-2" w:firstLine="709"/>
        <w:jc w:val="both"/>
        <w:rPr>
          <w:sz w:val="28"/>
        </w:rPr>
      </w:pPr>
      <w:r>
        <w:rPr>
          <w:rStyle w:val="Corbel145pt-1pt"/>
          <w:rFonts w:ascii="Times New Roman" w:eastAsia="Times New Roman" w:hAnsi="Times New Roman"/>
          <w:i w:val="0"/>
          <w:sz w:val="28"/>
          <w:szCs w:val="28"/>
        </w:rPr>
        <w:t xml:space="preserve">13. </w:t>
      </w:r>
      <w:r>
        <w:rPr>
          <w:sz w:val="28"/>
          <w:szCs w:val="28"/>
        </w:rPr>
        <w:t xml:space="preserve">Для ликвидации чрезвычайных ситуаций глава администрации Волотовского сельского поселения или лицо, его замещающее, может </w:t>
      </w:r>
      <w:r>
        <w:rPr>
          <w:sz w:val="28"/>
          <w:szCs w:val="28"/>
        </w:rPr>
        <w:lastRenderedPageBreak/>
        <w:t>использовать находящиеся на тер</w:t>
      </w:r>
      <w:r>
        <w:rPr>
          <w:sz w:val="28"/>
        </w:rPr>
        <w:t>ритории района объектовые резервы м</w:t>
      </w:r>
      <w:r>
        <w:rPr>
          <w:sz w:val="28"/>
        </w:rPr>
        <w:t>атериальных ресурсов по согласованию с организациями, их создавшими.</w:t>
      </w:r>
    </w:p>
    <w:p w:rsidR="00DC71DD" w:rsidRDefault="004C0D27">
      <w:pPr>
        <w:pStyle w:val="10"/>
        <w:shd w:val="clear" w:color="auto" w:fill="auto"/>
        <w:tabs>
          <w:tab w:val="left" w:pos="1283"/>
        </w:tabs>
        <w:spacing w:before="0" w:line="24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Восполнение материальных ресурсов Резерва, израсходованных при ликвидации чрезвычайных ситуаций, осуществляется за счет средств предприятий, ведомств, организаций независимо</w:t>
      </w:r>
      <w:r>
        <w:rPr>
          <w:rStyle w:val="115pt"/>
          <w:sz w:val="28"/>
          <w:szCs w:val="28"/>
        </w:rPr>
        <w:t xml:space="preserve"> от</w:t>
      </w:r>
      <w:r>
        <w:rPr>
          <w:sz w:val="28"/>
          <w:szCs w:val="28"/>
        </w:rPr>
        <w:t xml:space="preserve"> органи</w:t>
      </w:r>
      <w:r>
        <w:rPr>
          <w:sz w:val="28"/>
          <w:szCs w:val="28"/>
        </w:rPr>
        <w:t>зационно- правовых форм и форм собственности (прошедших презрительный отбор).</w:t>
      </w:r>
    </w:p>
    <w:p w:rsidR="00DC71DD" w:rsidRDefault="004C0D27">
      <w:pPr>
        <w:pStyle w:val="33"/>
        <w:shd w:val="clear" w:color="auto" w:fill="auto"/>
        <w:tabs>
          <w:tab w:val="left" w:pos="1374"/>
        </w:tabs>
        <w:spacing w:before="0" w:line="24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 (контрактами).</w:t>
      </w:r>
    </w:p>
    <w:p w:rsidR="00DC71DD" w:rsidRPr="00493517" w:rsidRDefault="004C0D27">
      <w:pPr>
        <w:pStyle w:val="26"/>
        <w:shd w:val="clear" w:color="auto" w:fill="auto"/>
        <w:spacing w:line="240" w:lineRule="auto"/>
        <w:ind w:right="-2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93517">
        <w:rPr>
          <w:sz w:val="28"/>
          <w:szCs w:val="28"/>
          <w:lang w:val="ru-RU"/>
        </w:rPr>
        <w:t>участие в организации подвижных</w:t>
      </w:r>
      <w:r>
        <w:rPr>
          <w:sz w:val="28"/>
          <w:szCs w:val="28"/>
          <w:lang w:val="ru-RU"/>
        </w:rPr>
        <w:t xml:space="preserve"> пунктов питания, </w:t>
      </w:r>
      <w:r w:rsidRPr="00493517">
        <w:rPr>
          <w:sz w:val="28"/>
          <w:szCs w:val="28"/>
          <w:lang w:val="ru-RU"/>
        </w:rPr>
        <w:t>продовольственного и вещевого снабжения;</w:t>
      </w:r>
    </w:p>
    <w:p w:rsidR="00DC71DD" w:rsidRPr="00493517" w:rsidRDefault="004C0D27">
      <w:pPr>
        <w:pStyle w:val="26"/>
        <w:shd w:val="clear" w:color="auto" w:fill="auto"/>
        <w:spacing w:line="240" w:lineRule="auto"/>
        <w:ind w:right="-2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93517">
        <w:rPr>
          <w:sz w:val="28"/>
          <w:szCs w:val="28"/>
          <w:lang w:val="ru-RU"/>
        </w:rPr>
        <w:t>участие в локализации аварий на газовых, энер</w:t>
      </w:r>
      <w:r>
        <w:rPr>
          <w:sz w:val="28"/>
          <w:szCs w:val="28"/>
          <w:lang w:val="ru-RU"/>
        </w:rPr>
        <w:t xml:space="preserve">гетических, </w:t>
      </w:r>
      <w:r w:rsidRPr="00493517">
        <w:rPr>
          <w:sz w:val="28"/>
          <w:szCs w:val="28"/>
          <w:lang w:val="ru-RU"/>
        </w:rPr>
        <w:t>водопроводных, канализационных, тепловых и технологических сет</w:t>
      </w:r>
      <w:r>
        <w:rPr>
          <w:sz w:val="28"/>
          <w:szCs w:val="28"/>
          <w:lang w:val="ru-RU"/>
        </w:rPr>
        <w:t>ях в</w:t>
      </w:r>
      <w:r w:rsidRPr="00493517">
        <w:rPr>
          <w:sz w:val="28"/>
          <w:szCs w:val="28"/>
          <w:lang w:val="ru-RU"/>
        </w:rPr>
        <w:t xml:space="preserve"> целях создания безопасных условий для проведения аварийно-спасате работ;</w:t>
      </w:r>
    </w:p>
    <w:p w:rsidR="00DC71DD" w:rsidRPr="00493517" w:rsidRDefault="004C0D27">
      <w:pPr>
        <w:pStyle w:val="26"/>
        <w:shd w:val="clear" w:color="auto" w:fill="auto"/>
        <w:spacing w:line="240" w:lineRule="auto"/>
        <w:ind w:right="-2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укрепление или обрушение конструкций зданий и coopужений, угрожающих обвалом или препятствующих безопасному проведению аварийно-спасательных работ;</w:t>
      </w:r>
    </w:p>
    <w:p w:rsidR="00DC71DD" w:rsidRPr="00493517" w:rsidRDefault="004C0D27">
      <w:pPr>
        <w:pStyle w:val="26"/>
        <w:shd w:val="clear" w:color="auto" w:fill="auto"/>
        <w:tabs>
          <w:tab w:val="left" w:pos="1035"/>
        </w:tabs>
        <w:spacing w:line="240" w:lineRule="auto"/>
        <w:ind w:right="-2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93517">
        <w:rPr>
          <w:sz w:val="28"/>
          <w:szCs w:val="28"/>
          <w:lang w:val="ru-RU"/>
        </w:rPr>
        <w:t>участие в обеспечении охраны о</w:t>
      </w:r>
      <w:r w:rsidRPr="00493517">
        <w:rPr>
          <w:sz w:val="28"/>
          <w:szCs w:val="28"/>
          <w:lang w:val="ru-RU"/>
        </w:rPr>
        <w:t>бщественного порядка;</w:t>
      </w:r>
    </w:p>
    <w:p w:rsidR="00DC71DD" w:rsidRDefault="004C0D27">
      <w:pPr>
        <w:pStyle w:val="26"/>
        <w:shd w:val="clear" w:color="auto" w:fill="auto"/>
        <w:spacing w:line="240" w:lineRule="auto"/>
        <w:ind w:right="-2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ремонт и восстановление дорог и мостов;</w:t>
      </w:r>
    </w:p>
    <w:p w:rsidR="00DC71DD" w:rsidRPr="00493517" w:rsidRDefault="004C0D27">
      <w:pPr>
        <w:pStyle w:val="26"/>
        <w:shd w:val="clear" w:color="auto" w:fill="auto"/>
        <w:spacing w:line="240" w:lineRule="auto"/>
        <w:ind w:right="-2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ремонт и восстановление поврежденных</w:t>
      </w:r>
      <w:r w:rsidRPr="00493517">
        <w:rPr>
          <w:sz w:val="28"/>
          <w:szCs w:val="28"/>
          <w:lang w:val="ru-RU"/>
        </w:rPr>
        <w:t xml:space="preserve"> и разрушенных коммунально-энергетических сетей в целях обеспечения ава</w:t>
      </w:r>
      <w:r>
        <w:rPr>
          <w:sz w:val="28"/>
          <w:szCs w:val="28"/>
          <w:lang w:val="ru-RU"/>
        </w:rPr>
        <w:t>рийно-</w:t>
      </w:r>
      <w:r w:rsidRPr="00493517">
        <w:rPr>
          <w:sz w:val="28"/>
          <w:szCs w:val="28"/>
          <w:lang w:val="ru-RU"/>
        </w:rPr>
        <w:t>спасательных работ;</w:t>
      </w:r>
    </w:p>
    <w:p w:rsidR="00DC71DD" w:rsidRDefault="004C0D27">
      <w:pPr>
        <w:pStyle w:val="26"/>
        <w:shd w:val="clear" w:color="auto" w:fill="auto"/>
        <w:tabs>
          <w:tab w:val="left" w:pos="1035"/>
        </w:tabs>
        <w:spacing w:line="240" w:lineRule="auto"/>
        <w:ind w:right="-2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поддержание в готовности, ремонт и восстановление повре</w:t>
      </w:r>
      <w:r>
        <w:rPr>
          <w:sz w:val="28"/>
          <w:szCs w:val="28"/>
          <w:lang w:val="ru-RU"/>
        </w:rPr>
        <w:t>жденных защитных сооружений для укрытия от возможных повторных поражающих воздействий.</w:t>
      </w:r>
    </w:p>
    <w:p w:rsidR="00DC71DD" w:rsidRPr="00493517" w:rsidRDefault="004C0D27">
      <w:pPr>
        <w:pStyle w:val="26"/>
        <w:shd w:val="clear" w:color="auto" w:fill="auto"/>
        <w:tabs>
          <w:tab w:val="left" w:pos="6445"/>
        </w:tabs>
        <w:spacing w:line="240" w:lineRule="auto"/>
        <w:ind w:right="-2" w:firstLine="709"/>
        <w:rPr>
          <w:sz w:val="28"/>
          <w:szCs w:val="28"/>
          <w:lang w:val="ru-RU"/>
        </w:rPr>
      </w:pPr>
      <w:r w:rsidRPr="00493517">
        <w:rPr>
          <w:sz w:val="28"/>
          <w:szCs w:val="28"/>
          <w:lang w:val="ru-RU"/>
        </w:rPr>
        <w:t>Организациями могут создаваться медицинские, противопожа</w:t>
      </w:r>
      <w:r>
        <w:rPr>
          <w:sz w:val="28"/>
          <w:szCs w:val="28"/>
          <w:lang w:val="ru-RU"/>
        </w:rPr>
        <w:t>рные</w:t>
      </w:r>
      <w:r w:rsidRPr="00493517">
        <w:rPr>
          <w:sz w:val="28"/>
          <w:szCs w:val="28"/>
          <w:lang w:val="ru-RU"/>
        </w:rPr>
        <w:t xml:space="preserve"> инженерные, аварийно-</w:t>
      </w:r>
      <w:r>
        <w:rPr>
          <w:sz w:val="28"/>
          <w:szCs w:val="28"/>
          <w:lang w:val="ru-RU"/>
        </w:rPr>
        <w:t>т</w:t>
      </w:r>
      <w:r w:rsidRPr="00493517">
        <w:rPr>
          <w:sz w:val="28"/>
          <w:szCs w:val="28"/>
          <w:lang w:val="ru-RU"/>
        </w:rPr>
        <w:t xml:space="preserve">ехнические, автомобильные формирования, а </w:t>
      </w:r>
      <w:r>
        <w:rPr>
          <w:sz w:val="28"/>
          <w:szCs w:val="28"/>
          <w:lang w:val="ru-RU"/>
        </w:rPr>
        <w:t xml:space="preserve">также </w:t>
      </w:r>
      <w:r w:rsidRPr="00493517">
        <w:rPr>
          <w:sz w:val="28"/>
          <w:szCs w:val="28"/>
          <w:lang w:val="ru-RU"/>
        </w:rPr>
        <w:t>формирования разведки, радиационного</w:t>
      </w:r>
      <w:r w:rsidRPr="00493517">
        <w:rPr>
          <w:rStyle w:val="125pt"/>
          <w:sz w:val="28"/>
          <w:szCs w:val="28"/>
          <w:lang w:val="ru-RU"/>
        </w:rPr>
        <w:t xml:space="preserve"> и</w:t>
      </w:r>
      <w:r w:rsidRPr="00493517">
        <w:rPr>
          <w:sz w:val="28"/>
          <w:szCs w:val="28"/>
          <w:lang w:val="ru-RU"/>
        </w:rPr>
        <w:t xml:space="preserve"> химического наблюде</w:t>
      </w:r>
      <w:r>
        <w:rPr>
          <w:sz w:val="28"/>
          <w:szCs w:val="28"/>
          <w:lang w:val="ru-RU"/>
        </w:rPr>
        <w:t>ния, связи и</w:t>
      </w:r>
      <w:r w:rsidRPr="00493517">
        <w:rPr>
          <w:sz w:val="28"/>
          <w:szCs w:val="28"/>
          <w:lang w:val="ru-RU"/>
        </w:rPr>
        <w:t xml:space="preserve"> механизации работ, торговли и питания, обслуживания сооружений, эвакуации и другие виды формирований, </w:t>
      </w:r>
      <w:r>
        <w:rPr>
          <w:sz w:val="28"/>
          <w:szCs w:val="28"/>
          <w:lang w:val="ru-RU"/>
        </w:rPr>
        <w:t xml:space="preserve">в зависимости от </w:t>
      </w:r>
      <w:r w:rsidRPr="00493517">
        <w:rPr>
          <w:sz w:val="28"/>
          <w:szCs w:val="28"/>
          <w:lang w:val="ru-RU"/>
        </w:rPr>
        <w:t>задач, выполняемых организацией в</w:t>
      </w:r>
      <w:r>
        <w:rPr>
          <w:sz w:val="28"/>
          <w:szCs w:val="28"/>
          <w:lang w:val="ru-RU"/>
        </w:rPr>
        <w:t xml:space="preserve"> соответствии с планом гражданской обороны и защиты населения муниципал</w:t>
      </w:r>
      <w:r>
        <w:rPr>
          <w:sz w:val="28"/>
          <w:szCs w:val="28"/>
          <w:lang w:val="ru-RU"/>
        </w:rPr>
        <w:t>ьного образования и организации.</w:t>
      </w:r>
    </w:p>
    <w:p w:rsidR="00DC71DD" w:rsidRPr="00493517" w:rsidRDefault="004C0D27">
      <w:pPr>
        <w:pStyle w:val="26"/>
        <w:shd w:val="clear" w:color="auto" w:fill="auto"/>
        <w:tabs>
          <w:tab w:val="left" w:pos="1125"/>
        </w:tabs>
        <w:spacing w:line="240" w:lineRule="auto"/>
        <w:ind w:right="-2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Вид и количество формирований, а так же их</w:t>
      </w:r>
      <w:r w:rsidRPr="00493517">
        <w:rPr>
          <w:sz w:val="28"/>
          <w:szCs w:val="28"/>
          <w:lang w:val="ru-RU"/>
        </w:rPr>
        <w:t xml:space="preserve"> численность определяются с учетом особенностей производственной</w:t>
      </w:r>
      <w:r w:rsidRPr="00493517">
        <w:rPr>
          <w:rStyle w:val="125pt1pt"/>
          <w:sz w:val="28"/>
          <w:szCs w:val="28"/>
          <w:lang w:val="ru-RU"/>
        </w:rPr>
        <w:t xml:space="preserve"> деятельности </w:t>
      </w:r>
      <w:r w:rsidRPr="00493517">
        <w:rPr>
          <w:sz w:val="28"/>
          <w:szCs w:val="28"/>
          <w:lang w:val="ru-RU"/>
        </w:rPr>
        <w:t>организаций в мирное и военное время, наличия людских ресурсов, специальной техники, имущества, запасов</w:t>
      </w:r>
      <w:r w:rsidRPr="00493517">
        <w:rPr>
          <w:sz w:val="28"/>
          <w:szCs w:val="28"/>
          <w:lang w:val="ru-RU"/>
        </w:rPr>
        <w:t xml:space="preserve"> материально- технических средств, а также объема и характера задач, возлагаемых на формирования </w:t>
      </w:r>
      <w:r>
        <w:rPr>
          <w:sz w:val="28"/>
          <w:szCs w:val="28"/>
          <w:lang w:val="ru-RU"/>
        </w:rPr>
        <w:t>в</w:t>
      </w:r>
      <w:r w:rsidRPr="00493517">
        <w:rPr>
          <w:sz w:val="28"/>
          <w:szCs w:val="28"/>
          <w:lang w:val="ru-RU"/>
        </w:rPr>
        <w:t xml:space="preserve"> соответствии с планами гражданской обороны и защиты населения района </w:t>
      </w:r>
      <w:r>
        <w:rPr>
          <w:sz w:val="28"/>
          <w:szCs w:val="28"/>
          <w:lang w:val="ru-RU"/>
        </w:rPr>
        <w:t xml:space="preserve">и </w:t>
      </w:r>
      <w:r w:rsidRPr="00493517">
        <w:rPr>
          <w:sz w:val="28"/>
          <w:szCs w:val="28"/>
          <w:lang w:val="ru-RU"/>
        </w:rPr>
        <w:t>организаций.</w:t>
      </w:r>
    </w:p>
    <w:p w:rsidR="00DC71DD" w:rsidRPr="00493517" w:rsidRDefault="004C0D27">
      <w:pPr>
        <w:pStyle w:val="26"/>
        <w:shd w:val="clear" w:color="auto" w:fill="auto"/>
        <w:tabs>
          <w:tab w:val="left" w:pos="5920"/>
        </w:tabs>
        <w:spacing w:line="240" w:lineRule="auto"/>
        <w:ind w:right="-2" w:firstLine="709"/>
        <w:rPr>
          <w:sz w:val="28"/>
          <w:szCs w:val="28"/>
          <w:lang w:val="ru-RU"/>
        </w:rPr>
      </w:pPr>
      <w:r w:rsidRPr="00493517">
        <w:rPr>
          <w:sz w:val="28"/>
          <w:szCs w:val="28"/>
          <w:lang w:val="ru-RU"/>
        </w:rPr>
        <w:t>Состав, структура и оснащение НФГО определяются требован</w:t>
      </w:r>
      <w:r>
        <w:rPr>
          <w:sz w:val="28"/>
          <w:szCs w:val="28"/>
          <w:lang w:val="ru-RU"/>
        </w:rPr>
        <w:t>и</w:t>
      </w:r>
      <w:r w:rsidRPr="00493517">
        <w:rPr>
          <w:sz w:val="28"/>
          <w:szCs w:val="28"/>
          <w:lang w:val="ru-RU"/>
        </w:rPr>
        <w:t>ям</w:t>
      </w:r>
      <w:r>
        <w:rPr>
          <w:sz w:val="28"/>
          <w:szCs w:val="28"/>
          <w:lang w:val="ru-RU"/>
        </w:rPr>
        <w:t>и</w:t>
      </w:r>
      <w:r w:rsidRPr="00493517">
        <w:rPr>
          <w:sz w:val="28"/>
          <w:szCs w:val="28"/>
          <w:lang w:val="ru-RU"/>
        </w:rPr>
        <w:t xml:space="preserve"> нормативных </w:t>
      </w:r>
      <w:r w:rsidRPr="00493517">
        <w:rPr>
          <w:sz w:val="28"/>
          <w:szCs w:val="28"/>
          <w:lang w:val="ru-RU"/>
        </w:rPr>
        <w:t>правовых документов Министерства Российской Федера</w:t>
      </w:r>
      <w:r>
        <w:rPr>
          <w:sz w:val="28"/>
          <w:szCs w:val="28"/>
          <w:lang w:val="ru-RU"/>
        </w:rPr>
        <w:t>ц</w:t>
      </w:r>
      <w:r w:rsidRPr="00493517">
        <w:rPr>
          <w:sz w:val="28"/>
          <w:szCs w:val="28"/>
          <w:lang w:val="ru-RU"/>
        </w:rPr>
        <w:t>ии по делам гражданской об</w:t>
      </w:r>
      <w:r>
        <w:rPr>
          <w:sz w:val="28"/>
          <w:szCs w:val="28"/>
          <w:lang w:val="ru-RU"/>
        </w:rPr>
        <w:t>ороны, ЧС и ликвидации последствий стихийных бедствий.</w:t>
      </w:r>
    </w:p>
    <w:p w:rsidR="00DC71DD" w:rsidRPr="00493517" w:rsidRDefault="004C0D27">
      <w:pPr>
        <w:pStyle w:val="26"/>
        <w:shd w:val="clear" w:color="auto" w:fill="auto"/>
        <w:tabs>
          <w:tab w:val="left" w:pos="5920"/>
        </w:tabs>
        <w:spacing w:line="240" w:lineRule="auto"/>
        <w:ind w:right="-2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Финансирование и материально-техническое обеспечение мероприятий по созданию, подготовке, оснащению и применению НФГО в орга</w:t>
      </w:r>
      <w:r>
        <w:rPr>
          <w:sz w:val="28"/>
          <w:szCs w:val="28"/>
          <w:lang w:val="ru-RU"/>
        </w:rPr>
        <w:t>низациях, осуществляется за счет финансирования средств этих организаций.</w:t>
      </w:r>
    </w:p>
    <w:p w:rsidR="00DC71DD" w:rsidRDefault="00DC71DD">
      <w:pPr>
        <w:pStyle w:val="26"/>
        <w:shd w:val="clear" w:color="auto" w:fill="auto"/>
        <w:tabs>
          <w:tab w:val="left" w:pos="5920"/>
        </w:tabs>
        <w:spacing w:line="240" w:lineRule="auto"/>
        <w:ind w:right="-2" w:firstLine="709"/>
        <w:rPr>
          <w:sz w:val="28"/>
          <w:szCs w:val="28"/>
          <w:lang w:val="ru-RU"/>
        </w:rPr>
      </w:pPr>
    </w:p>
    <w:p w:rsidR="00DC71DD" w:rsidRDefault="00DC71DD">
      <w:pPr>
        <w:pStyle w:val="26"/>
        <w:shd w:val="clear" w:color="auto" w:fill="auto"/>
        <w:tabs>
          <w:tab w:val="left" w:pos="5920"/>
        </w:tabs>
        <w:spacing w:line="240" w:lineRule="auto"/>
        <w:ind w:right="-2" w:firstLine="709"/>
        <w:rPr>
          <w:sz w:val="28"/>
          <w:szCs w:val="28"/>
          <w:lang w:val="ru-RU"/>
        </w:rPr>
      </w:pPr>
    </w:p>
    <w:p w:rsidR="00DC71DD" w:rsidRDefault="004C0D27">
      <w:pPr>
        <w:ind w:left="4956" w:firstLine="708"/>
        <w:jc w:val="right"/>
        <w:rPr>
          <w:color w:val="0D0D0D"/>
        </w:rPr>
      </w:pPr>
      <w:r>
        <w:rPr>
          <w:color w:val="0D0D0D"/>
        </w:rPr>
        <w:t>Приложение 2</w:t>
      </w:r>
    </w:p>
    <w:p w:rsidR="00DC71DD" w:rsidRDefault="00DC71DD">
      <w:pPr>
        <w:ind w:left="4956" w:firstLine="708"/>
        <w:jc w:val="right"/>
        <w:rPr>
          <w:color w:val="0D0D0D"/>
        </w:rPr>
      </w:pPr>
    </w:p>
    <w:p w:rsidR="00DC71DD" w:rsidRDefault="004C0D27">
      <w:pPr>
        <w:ind w:left="4956" w:firstLine="708"/>
        <w:jc w:val="right"/>
        <w:rPr>
          <w:color w:val="0D0D0D"/>
        </w:rPr>
      </w:pPr>
      <w:r>
        <w:rPr>
          <w:color w:val="0D0D0D"/>
        </w:rPr>
        <w:t>Утверждена</w:t>
      </w:r>
    </w:p>
    <w:p w:rsidR="00DC71DD" w:rsidRDefault="004C0D27">
      <w:pPr>
        <w:ind w:left="4956" w:firstLine="708"/>
        <w:jc w:val="right"/>
        <w:rPr>
          <w:color w:val="0D0D0D"/>
        </w:rPr>
      </w:pPr>
      <w:r>
        <w:rPr>
          <w:color w:val="0D0D0D"/>
        </w:rPr>
        <w:t xml:space="preserve">постановлением администрации </w:t>
      </w:r>
    </w:p>
    <w:p w:rsidR="00DC71DD" w:rsidRDefault="004C0D27">
      <w:pPr>
        <w:ind w:firstLine="6"/>
        <w:jc w:val="right"/>
        <w:rPr>
          <w:color w:val="0D0D0D"/>
        </w:rPr>
      </w:pPr>
      <w:r>
        <w:rPr>
          <w:color w:val="0D0D0D"/>
        </w:rPr>
        <w:t>Волотовского сельского поселения</w:t>
      </w:r>
    </w:p>
    <w:p w:rsidR="00DC71DD" w:rsidRDefault="004C0D27">
      <w:pPr>
        <w:jc w:val="right"/>
        <w:rPr>
          <w:color w:val="0D0D0D"/>
        </w:rPr>
      </w:pPr>
      <w:r>
        <w:rPr>
          <w:color w:val="0D0D0D"/>
        </w:rPr>
        <w:t>от «05» мая 2023 года № 8/1</w:t>
      </w:r>
    </w:p>
    <w:p w:rsidR="00DC71DD" w:rsidRDefault="00DC71DD">
      <w:pPr>
        <w:jc w:val="right"/>
        <w:rPr>
          <w:color w:val="0D0D0D"/>
        </w:rPr>
      </w:pPr>
    </w:p>
    <w:p w:rsidR="00DC71DD" w:rsidRDefault="00DC71DD">
      <w:pPr>
        <w:jc w:val="right"/>
        <w:rPr>
          <w:color w:val="0D0D0D"/>
          <w:sz w:val="28"/>
          <w:szCs w:val="28"/>
        </w:rPr>
      </w:pPr>
    </w:p>
    <w:p w:rsidR="00DC71DD" w:rsidRDefault="004C0D27">
      <w:pPr>
        <w:pStyle w:val="23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НОМЕНКЛАТУРА И ОБЪЕМ</w:t>
      </w:r>
    </w:p>
    <w:p w:rsidR="00DC71DD" w:rsidRDefault="004C0D27">
      <w:pPr>
        <w:pStyle w:val="23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местного резерва материальных ресурсов для ликвидации ЧС</w:t>
      </w:r>
    </w:p>
    <w:p w:rsidR="00DC71DD" w:rsidRDefault="004C0D27">
      <w:pPr>
        <w:pStyle w:val="23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территории Волотовского сельского поселения</w:t>
      </w:r>
    </w:p>
    <w:p w:rsidR="00DC71DD" w:rsidRDefault="00DC71DD">
      <w:pPr>
        <w:pStyle w:val="23"/>
        <w:shd w:val="clear" w:color="auto" w:fill="auto"/>
        <w:spacing w:after="0" w:line="240" w:lineRule="auto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576"/>
        <w:gridCol w:w="77"/>
        <w:gridCol w:w="5430"/>
        <w:gridCol w:w="23"/>
        <w:gridCol w:w="1753"/>
        <w:gridCol w:w="6"/>
        <w:gridCol w:w="1489"/>
      </w:tblGrid>
      <w:tr w:rsidR="00DC71DD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>№ п/п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918"/>
              <w:rPr>
                <w:b/>
              </w:rPr>
            </w:pPr>
            <w:r>
              <w:rPr>
                <w:b/>
                <w:color w:val="000000"/>
                <w:sz w:val="24"/>
              </w:rPr>
              <w:t>Наименование материальных средств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578"/>
              <w:rPr>
                <w:b/>
              </w:rPr>
            </w:pPr>
            <w:r>
              <w:rPr>
                <w:b/>
                <w:color w:val="000000"/>
                <w:sz w:val="24"/>
              </w:rPr>
              <w:t>Ед. изм.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420"/>
              <w:rPr>
                <w:b/>
              </w:rPr>
            </w:pPr>
            <w:r>
              <w:rPr>
                <w:b/>
                <w:color w:val="000000"/>
                <w:sz w:val="24"/>
              </w:rPr>
              <w:t>Кол-во</w:t>
            </w:r>
          </w:p>
        </w:tc>
      </w:tr>
      <w:tr w:rsidR="00DC71DD">
        <w:trPr>
          <w:trHeight w:val="74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before="539" w:after="142" w:line="276" w:lineRule="atLeast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>Продовольствие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DC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before="539" w:after="142" w:line="276" w:lineRule="atLeast"/>
              <w:ind w:left="578"/>
              <w:jc w:val="center"/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DC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before="539" w:after="142" w:line="276" w:lineRule="atLeast"/>
              <w:ind w:left="420"/>
              <w:jc w:val="center"/>
            </w:pPr>
          </w:p>
        </w:tc>
      </w:tr>
      <w:tr w:rsidR="00DC71DD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jc w:val="center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918"/>
            </w:pPr>
            <w:r>
              <w:rPr>
                <w:color w:val="000000"/>
                <w:sz w:val="24"/>
              </w:rPr>
              <w:t>Хлеб и хлебобулочные изделия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578"/>
            </w:pPr>
            <w:r>
              <w:rPr>
                <w:color w:val="000000"/>
                <w:sz w:val="24"/>
              </w:rPr>
              <w:t>Кг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420"/>
            </w:pPr>
            <w:r>
              <w:rPr>
                <w:color w:val="000000"/>
                <w:sz w:val="24"/>
              </w:rPr>
              <w:t>265</w:t>
            </w:r>
          </w:p>
        </w:tc>
      </w:tr>
      <w:tr w:rsidR="00DC71DD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jc w:val="center"/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918"/>
            </w:pPr>
            <w:r>
              <w:rPr>
                <w:color w:val="000000"/>
                <w:sz w:val="24"/>
              </w:rPr>
              <w:t>Крупа и макаронные изделия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578"/>
            </w:pPr>
            <w:r>
              <w:rPr>
                <w:color w:val="000000"/>
                <w:sz w:val="24"/>
              </w:rPr>
              <w:t>Кг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420"/>
            </w:pPr>
            <w:r>
              <w:rPr>
                <w:color w:val="000000"/>
                <w:sz w:val="24"/>
              </w:rPr>
              <w:t>25</w:t>
            </w:r>
          </w:p>
        </w:tc>
      </w:tr>
      <w:tr w:rsidR="00DC71DD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jc w:val="center"/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918"/>
            </w:pPr>
            <w:r>
              <w:rPr>
                <w:color w:val="000000"/>
                <w:sz w:val="24"/>
              </w:rPr>
              <w:t>Мясо и мясопродукты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578"/>
            </w:pPr>
            <w:r>
              <w:rPr>
                <w:color w:val="000000"/>
                <w:sz w:val="24"/>
              </w:rPr>
              <w:t>Кг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420"/>
            </w:pPr>
            <w:r>
              <w:rPr>
                <w:color w:val="000000"/>
                <w:sz w:val="24"/>
              </w:rPr>
              <w:t>27</w:t>
            </w:r>
          </w:p>
        </w:tc>
      </w:tr>
      <w:tr w:rsidR="00DC71DD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jc w:val="center"/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918"/>
            </w:pPr>
            <w:r>
              <w:rPr>
                <w:color w:val="000000"/>
                <w:sz w:val="24"/>
              </w:rPr>
              <w:t>Жиры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578"/>
            </w:pPr>
            <w:r>
              <w:rPr>
                <w:color w:val="000000"/>
                <w:sz w:val="24"/>
              </w:rPr>
              <w:t>Кг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420"/>
            </w:pPr>
            <w:r>
              <w:rPr>
                <w:color w:val="000000"/>
                <w:sz w:val="24"/>
              </w:rPr>
              <w:t>12</w:t>
            </w:r>
          </w:p>
        </w:tc>
      </w:tr>
      <w:tr w:rsidR="00DC71DD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jc w:val="center"/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918"/>
            </w:pPr>
            <w:r>
              <w:rPr>
                <w:color w:val="000000"/>
                <w:sz w:val="24"/>
              </w:rPr>
              <w:t>Молоко и молокопродукты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578"/>
            </w:pPr>
            <w:r>
              <w:rPr>
                <w:color w:val="000000"/>
                <w:sz w:val="24"/>
              </w:rPr>
              <w:t>Кг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420"/>
            </w:pPr>
            <w:r>
              <w:rPr>
                <w:color w:val="000000"/>
                <w:sz w:val="24"/>
              </w:rPr>
              <w:t>110</w:t>
            </w:r>
          </w:p>
        </w:tc>
      </w:tr>
      <w:tr w:rsidR="00DC71DD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jc w:val="center"/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918"/>
            </w:pPr>
            <w:r>
              <w:rPr>
                <w:color w:val="000000"/>
                <w:sz w:val="24"/>
              </w:rPr>
              <w:t>Картофель, овощи и фрукты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578"/>
            </w:pPr>
            <w:r>
              <w:rPr>
                <w:color w:val="000000"/>
                <w:sz w:val="24"/>
              </w:rPr>
              <w:t>Кг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420"/>
            </w:pPr>
            <w:r>
              <w:rPr>
                <w:color w:val="000000"/>
                <w:sz w:val="24"/>
              </w:rPr>
              <w:t>117</w:t>
            </w:r>
          </w:p>
        </w:tc>
      </w:tr>
      <w:tr w:rsidR="00DC71DD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jc w:val="center"/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918"/>
            </w:pPr>
            <w:r>
              <w:rPr>
                <w:color w:val="000000"/>
                <w:sz w:val="24"/>
              </w:rPr>
              <w:t>Сахар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578"/>
            </w:pPr>
            <w:r>
              <w:rPr>
                <w:color w:val="000000"/>
                <w:sz w:val="24"/>
              </w:rPr>
              <w:t>Кг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420"/>
            </w:pPr>
            <w:r>
              <w:rPr>
                <w:color w:val="000000"/>
                <w:sz w:val="24"/>
              </w:rPr>
              <w:t>16</w:t>
            </w:r>
          </w:p>
        </w:tc>
      </w:tr>
      <w:tr w:rsidR="00DC71DD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jc w:val="center"/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918"/>
            </w:pPr>
            <w:r>
              <w:rPr>
                <w:color w:val="000000"/>
                <w:sz w:val="24"/>
              </w:rPr>
              <w:t>Рыба и рыбопродукты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578"/>
            </w:pPr>
            <w:r>
              <w:rPr>
                <w:color w:val="000000"/>
                <w:sz w:val="24"/>
              </w:rPr>
              <w:t>Кг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420"/>
            </w:pPr>
            <w:r>
              <w:rPr>
                <w:color w:val="000000"/>
                <w:sz w:val="24"/>
              </w:rPr>
              <w:t>12</w:t>
            </w:r>
          </w:p>
        </w:tc>
      </w:tr>
      <w:tr w:rsidR="00DC71DD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jc w:val="center"/>
            </w:pPr>
            <w:r>
              <w:rPr>
                <w:color w:val="000000"/>
                <w:sz w:val="24"/>
              </w:rPr>
              <w:t>1.9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918"/>
            </w:pPr>
            <w:r>
              <w:rPr>
                <w:color w:val="000000"/>
                <w:sz w:val="24"/>
              </w:rPr>
              <w:t>Соль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578"/>
            </w:pPr>
            <w:r>
              <w:rPr>
                <w:color w:val="000000"/>
                <w:sz w:val="24"/>
              </w:rPr>
              <w:t>Кг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420"/>
            </w:pPr>
            <w:r>
              <w:rPr>
                <w:color w:val="000000"/>
                <w:sz w:val="24"/>
              </w:rPr>
              <w:t>9</w:t>
            </w:r>
          </w:p>
        </w:tc>
      </w:tr>
      <w:tr w:rsidR="00DC71DD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jc w:val="center"/>
            </w:pPr>
            <w:r>
              <w:rPr>
                <w:color w:val="000000"/>
                <w:sz w:val="24"/>
              </w:rPr>
              <w:t>1.10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918"/>
            </w:pPr>
            <w:r>
              <w:rPr>
                <w:color w:val="000000"/>
                <w:sz w:val="24"/>
              </w:rPr>
              <w:t>Чай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578"/>
            </w:pPr>
            <w:r>
              <w:rPr>
                <w:color w:val="000000"/>
                <w:sz w:val="24"/>
              </w:rPr>
              <w:t>Кг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420"/>
            </w:pPr>
            <w:r>
              <w:rPr>
                <w:color w:val="000000"/>
                <w:sz w:val="24"/>
              </w:rPr>
              <w:t>0,5</w:t>
            </w:r>
          </w:p>
        </w:tc>
      </w:tr>
      <w:tr w:rsidR="00DC71DD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before="539" w:after="142" w:line="276" w:lineRule="atLeast"/>
              <w:ind w:left="918"/>
              <w:rPr>
                <w:b/>
              </w:rPr>
            </w:pPr>
            <w:r>
              <w:rPr>
                <w:b/>
                <w:color w:val="000000"/>
                <w:sz w:val="24"/>
              </w:rPr>
              <w:t>Вещевое имущество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DC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before="539" w:after="142" w:line="276" w:lineRule="atLeast"/>
              <w:ind w:left="578"/>
              <w:jc w:val="center"/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DC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before="539" w:after="142" w:line="276" w:lineRule="atLeast"/>
              <w:ind w:left="420"/>
              <w:jc w:val="center"/>
            </w:pPr>
          </w:p>
        </w:tc>
      </w:tr>
      <w:tr w:rsidR="00DC71DD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jc w:val="center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918"/>
            </w:pPr>
            <w:r>
              <w:rPr>
                <w:color w:val="000000"/>
                <w:sz w:val="24"/>
              </w:rPr>
              <w:t>Кровати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578"/>
            </w:pPr>
            <w:r>
              <w:rPr>
                <w:color w:val="000000"/>
                <w:sz w:val="24"/>
              </w:rPr>
              <w:t>Шт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420"/>
            </w:pPr>
            <w:r>
              <w:rPr>
                <w:color w:val="000000"/>
                <w:sz w:val="24"/>
              </w:rPr>
              <w:t>50</w:t>
            </w:r>
          </w:p>
        </w:tc>
      </w:tr>
      <w:tr w:rsidR="00DC71DD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jc w:val="center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918"/>
            </w:pPr>
            <w:r>
              <w:rPr>
                <w:color w:val="000000"/>
                <w:sz w:val="24"/>
              </w:rPr>
              <w:t>Одеяло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578"/>
            </w:pPr>
            <w:r>
              <w:rPr>
                <w:color w:val="000000"/>
                <w:sz w:val="24"/>
              </w:rPr>
              <w:t>Шт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420"/>
            </w:pPr>
            <w:r>
              <w:rPr>
                <w:color w:val="000000"/>
                <w:sz w:val="24"/>
              </w:rPr>
              <w:t>50</w:t>
            </w:r>
          </w:p>
        </w:tc>
      </w:tr>
      <w:tr w:rsidR="00DC71DD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jc w:val="center"/>
            </w:pPr>
            <w:r>
              <w:rPr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918"/>
            </w:pPr>
            <w:r>
              <w:rPr>
                <w:color w:val="000000"/>
                <w:sz w:val="24"/>
              </w:rPr>
              <w:t>Матрац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578"/>
            </w:pPr>
            <w:r>
              <w:rPr>
                <w:color w:val="000000"/>
                <w:sz w:val="24"/>
              </w:rPr>
              <w:t>Шт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420"/>
            </w:pPr>
            <w:r>
              <w:rPr>
                <w:color w:val="000000"/>
                <w:sz w:val="24"/>
              </w:rPr>
              <w:t>50</w:t>
            </w:r>
          </w:p>
        </w:tc>
      </w:tr>
      <w:tr w:rsidR="00DC71DD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jc w:val="center"/>
            </w:pPr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918"/>
            </w:pPr>
            <w:r>
              <w:rPr>
                <w:color w:val="000000"/>
                <w:sz w:val="24"/>
              </w:rPr>
              <w:t>Подушки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578"/>
            </w:pPr>
            <w:r>
              <w:rPr>
                <w:color w:val="000000"/>
                <w:sz w:val="24"/>
              </w:rPr>
              <w:t>Шт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420"/>
            </w:pPr>
            <w:r>
              <w:rPr>
                <w:color w:val="000000"/>
                <w:sz w:val="24"/>
              </w:rPr>
              <w:t>50</w:t>
            </w:r>
          </w:p>
        </w:tc>
      </w:tr>
      <w:tr w:rsidR="00DC71DD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jc w:val="center"/>
            </w:pPr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918"/>
            </w:pPr>
            <w:r>
              <w:rPr>
                <w:color w:val="000000"/>
                <w:sz w:val="24"/>
              </w:rPr>
              <w:t>Постельные принадлежности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578"/>
            </w:pPr>
            <w:r>
              <w:rPr>
                <w:color w:val="000000"/>
                <w:sz w:val="24"/>
              </w:rPr>
              <w:t>Компл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420"/>
            </w:pPr>
            <w:r>
              <w:rPr>
                <w:color w:val="000000"/>
                <w:sz w:val="24"/>
              </w:rPr>
              <w:t>50</w:t>
            </w:r>
          </w:p>
        </w:tc>
      </w:tr>
      <w:tr w:rsidR="00DC71DD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jc w:val="center"/>
            </w:pPr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918"/>
            </w:pPr>
            <w:r>
              <w:rPr>
                <w:color w:val="000000"/>
                <w:sz w:val="24"/>
              </w:rPr>
              <w:t>Обувь резиновая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578"/>
            </w:pPr>
            <w:r>
              <w:rPr>
                <w:color w:val="000000"/>
                <w:sz w:val="24"/>
              </w:rPr>
              <w:t>Пар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420"/>
            </w:pPr>
            <w:r>
              <w:rPr>
                <w:color w:val="000000"/>
                <w:sz w:val="24"/>
              </w:rPr>
              <w:t>50</w:t>
            </w:r>
          </w:p>
        </w:tc>
      </w:tr>
      <w:tr w:rsidR="00DC71DD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jc w:val="center"/>
            </w:pPr>
            <w:r>
              <w:rPr>
                <w:color w:val="000000"/>
                <w:sz w:val="24"/>
              </w:rPr>
              <w:t>2.7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918"/>
            </w:pPr>
            <w:r>
              <w:rPr>
                <w:color w:val="000000"/>
                <w:sz w:val="24"/>
              </w:rPr>
              <w:t>Рукавицы брезентовые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578"/>
            </w:pPr>
            <w:r>
              <w:rPr>
                <w:color w:val="000000"/>
                <w:sz w:val="24"/>
              </w:rPr>
              <w:t>Пар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420"/>
            </w:pPr>
            <w:r>
              <w:rPr>
                <w:color w:val="000000"/>
                <w:sz w:val="24"/>
              </w:rPr>
              <w:t>10</w:t>
            </w:r>
          </w:p>
        </w:tc>
      </w:tr>
      <w:tr w:rsidR="00DC71DD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jc w:val="center"/>
            </w:pPr>
            <w:r>
              <w:rPr>
                <w:color w:val="000000"/>
                <w:sz w:val="24"/>
              </w:rPr>
              <w:t>2.8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918"/>
            </w:pPr>
            <w:r>
              <w:rPr>
                <w:color w:val="000000"/>
                <w:sz w:val="24"/>
              </w:rPr>
              <w:t>Мешки бумажные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578"/>
            </w:pPr>
            <w:r>
              <w:rPr>
                <w:color w:val="000000"/>
                <w:sz w:val="24"/>
              </w:rPr>
              <w:t>Шт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420"/>
            </w:pPr>
            <w:r>
              <w:rPr>
                <w:color w:val="000000"/>
                <w:sz w:val="24"/>
              </w:rPr>
              <w:t>100</w:t>
            </w:r>
          </w:p>
        </w:tc>
      </w:tr>
      <w:tr w:rsidR="00DC71DD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before="539" w:after="142" w:line="276" w:lineRule="atLeast"/>
              <w:rPr>
                <w:b/>
              </w:rPr>
            </w:pPr>
            <w:r>
              <w:rPr>
                <w:b/>
                <w:color w:val="000000"/>
                <w:sz w:val="24"/>
              </w:rPr>
              <w:t>Предметы первой необходимости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DC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before="539" w:after="142" w:line="276" w:lineRule="atLeast"/>
              <w:ind w:left="578"/>
              <w:jc w:val="center"/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DC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before="539" w:after="142" w:line="276" w:lineRule="atLeast"/>
              <w:ind w:left="420"/>
              <w:jc w:val="center"/>
            </w:pPr>
          </w:p>
        </w:tc>
      </w:tr>
      <w:tr w:rsidR="00DC71DD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jc w:val="center"/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918"/>
            </w:pPr>
            <w:r>
              <w:rPr>
                <w:color w:val="000000"/>
                <w:sz w:val="24"/>
              </w:rPr>
              <w:t>Посуда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578"/>
            </w:pPr>
            <w:r>
              <w:rPr>
                <w:color w:val="000000"/>
                <w:sz w:val="24"/>
              </w:rPr>
              <w:t>Компл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420"/>
            </w:pPr>
            <w:r>
              <w:rPr>
                <w:color w:val="000000"/>
                <w:sz w:val="24"/>
              </w:rPr>
              <w:t>50</w:t>
            </w:r>
          </w:p>
        </w:tc>
      </w:tr>
      <w:tr w:rsidR="00DC71DD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jc w:val="center"/>
            </w:pPr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918"/>
            </w:pPr>
            <w:r>
              <w:rPr>
                <w:color w:val="000000"/>
                <w:sz w:val="24"/>
              </w:rPr>
              <w:t>Рукомойники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578"/>
            </w:pPr>
            <w:r>
              <w:rPr>
                <w:color w:val="000000"/>
                <w:sz w:val="24"/>
              </w:rPr>
              <w:t>Шт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420"/>
            </w:pPr>
            <w:r>
              <w:rPr>
                <w:color w:val="000000"/>
                <w:sz w:val="24"/>
              </w:rPr>
              <w:t>2</w:t>
            </w:r>
          </w:p>
        </w:tc>
      </w:tr>
      <w:tr w:rsidR="00DC71DD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jc w:val="center"/>
            </w:pPr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918"/>
            </w:pPr>
            <w:r>
              <w:rPr>
                <w:color w:val="000000"/>
                <w:sz w:val="24"/>
              </w:rPr>
              <w:t>Ведро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578"/>
            </w:pPr>
            <w:r>
              <w:rPr>
                <w:color w:val="000000"/>
                <w:sz w:val="24"/>
              </w:rPr>
              <w:t>Шт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420"/>
            </w:pPr>
            <w:r>
              <w:rPr>
                <w:color w:val="000000"/>
                <w:sz w:val="24"/>
              </w:rPr>
              <w:t>10</w:t>
            </w:r>
          </w:p>
        </w:tc>
      </w:tr>
      <w:tr w:rsidR="00DC71DD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jc w:val="center"/>
            </w:pPr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918"/>
            </w:pPr>
            <w:r>
              <w:rPr>
                <w:color w:val="000000"/>
                <w:sz w:val="24"/>
              </w:rPr>
              <w:t>Керосиновые лампы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578"/>
            </w:pPr>
            <w:r>
              <w:rPr>
                <w:color w:val="000000"/>
                <w:sz w:val="24"/>
              </w:rPr>
              <w:t>Шт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420"/>
            </w:pPr>
            <w:r>
              <w:rPr>
                <w:color w:val="000000"/>
                <w:sz w:val="24"/>
              </w:rPr>
              <w:t>5</w:t>
            </w:r>
          </w:p>
        </w:tc>
      </w:tr>
      <w:tr w:rsidR="00DC71DD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jc w:val="center"/>
            </w:pPr>
            <w:r>
              <w:rPr>
                <w:color w:val="000000"/>
                <w:sz w:val="24"/>
              </w:rPr>
              <w:t>3.5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918"/>
            </w:pPr>
            <w:r>
              <w:rPr>
                <w:color w:val="000000"/>
                <w:sz w:val="24"/>
              </w:rPr>
              <w:t>Свечи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578"/>
            </w:pPr>
            <w:r>
              <w:rPr>
                <w:color w:val="000000"/>
                <w:sz w:val="24"/>
              </w:rPr>
              <w:t>Шт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420"/>
            </w:pPr>
            <w:r>
              <w:rPr>
                <w:color w:val="000000"/>
                <w:sz w:val="24"/>
              </w:rPr>
              <w:t>30</w:t>
            </w:r>
          </w:p>
        </w:tc>
      </w:tr>
      <w:tr w:rsidR="00DC71DD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jc w:val="center"/>
            </w:pPr>
            <w:r>
              <w:rPr>
                <w:color w:val="000000"/>
                <w:sz w:val="24"/>
              </w:rPr>
              <w:t>3.6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918"/>
            </w:pPr>
            <w:r>
              <w:rPr>
                <w:color w:val="000000"/>
                <w:sz w:val="24"/>
              </w:rPr>
              <w:t>Чайник метал.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578"/>
            </w:pPr>
            <w:r>
              <w:rPr>
                <w:color w:val="000000"/>
                <w:sz w:val="24"/>
              </w:rPr>
              <w:t>Шт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420"/>
            </w:pPr>
            <w:r>
              <w:rPr>
                <w:color w:val="000000"/>
                <w:sz w:val="24"/>
              </w:rPr>
              <w:t>5</w:t>
            </w:r>
          </w:p>
        </w:tc>
      </w:tr>
      <w:tr w:rsidR="00DC71DD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jc w:val="center"/>
            </w:pPr>
            <w:r>
              <w:rPr>
                <w:color w:val="000000"/>
                <w:sz w:val="24"/>
              </w:rPr>
              <w:t>3.7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918"/>
            </w:pPr>
            <w:r>
              <w:rPr>
                <w:color w:val="000000"/>
                <w:sz w:val="24"/>
              </w:rPr>
              <w:t>Фляги метал.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578"/>
            </w:pPr>
            <w:r>
              <w:rPr>
                <w:color w:val="000000"/>
                <w:sz w:val="24"/>
              </w:rPr>
              <w:t>Шт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420"/>
            </w:pPr>
            <w:r>
              <w:rPr>
                <w:color w:val="000000"/>
                <w:sz w:val="24"/>
              </w:rPr>
              <w:t>15</w:t>
            </w:r>
          </w:p>
        </w:tc>
      </w:tr>
      <w:tr w:rsidR="00DC71DD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jc w:val="center"/>
            </w:pPr>
            <w:r>
              <w:rPr>
                <w:color w:val="000000"/>
                <w:sz w:val="24"/>
              </w:rPr>
              <w:t>3.8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918"/>
            </w:pPr>
            <w:r>
              <w:rPr>
                <w:color w:val="000000"/>
                <w:sz w:val="24"/>
              </w:rPr>
              <w:t>Спички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578"/>
            </w:pPr>
            <w:r>
              <w:rPr>
                <w:color w:val="000000"/>
                <w:sz w:val="24"/>
              </w:rPr>
              <w:t>Кор.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420"/>
            </w:pPr>
            <w:r>
              <w:rPr>
                <w:color w:val="000000"/>
                <w:sz w:val="24"/>
              </w:rPr>
              <w:t>20</w:t>
            </w:r>
          </w:p>
        </w:tc>
      </w:tr>
      <w:tr w:rsidR="00DC71DD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jc w:val="center"/>
            </w:pPr>
            <w:r>
              <w:rPr>
                <w:color w:val="000000"/>
                <w:sz w:val="24"/>
              </w:rPr>
              <w:t>3.9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918"/>
            </w:pPr>
            <w:r>
              <w:rPr>
                <w:color w:val="000000"/>
                <w:sz w:val="24"/>
              </w:rPr>
              <w:t>Мыло и моющее средство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578"/>
            </w:pPr>
            <w:r>
              <w:rPr>
                <w:color w:val="000000"/>
                <w:sz w:val="24"/>
              </w:rPr>
              <w:t>Кг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420"/>
            </w:pPr>
            <w:r>
              <w:rPr>
                <w:color w:val="000000"/>
                <w:sz w:val="24"/>
              </w:rPr>
              <w:t>100</w:t>
            </w:r>
          </w:p>
        </w:tc>
      </w:tr>
      <w:tr w:rsidR="00DC71DD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jc w:val="center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before="539" w:after="142" w:line="276" w:lineRule="atLeast"/>
              <w:ind w:left="918"/>
            </w:pPr>
            <w:r>
              <w:rPr>
                <w:color w:val="000000"/>
                <w:sz w:val="24"/>
              </w:rPr>
              <w:t>Строительные материалы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DC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before="539" w:after="142" w:line="276" w:lineRule="atLeast"/>
              <w:ind w:left="578"/>
              <w:jc w:val="center"/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DC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before="539" w:after="142" w:line="276" w:lineRule="atLeast"/>
              <w:ind w:left="420"/>
              <w:jc w:val="center"/>
            </w:pPr>
          </w:p>
        </w:tc>
      </w:tr>
      <w:tr w:rsidR="00DC71DD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>4.1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918"/>
              <w:rPr>
                <w:b/>
              </w:rPr>
            </w:pPr>
            <w:r>
              <w:rPr>
                <w:b/>
                <w:color w:val="000000"/>
                <w:sz w:val="24"/>
              </w:rPr>
              <w:t>Лес строительный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578"/>
            </w:pPr>
            <w:r>
              <w:rPr>
                <w:color w:val="000000"/>
                <w:sz w:val="24"/>
              </w:rPr>
              <w:t>Куб.м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420"/>
            </w:pPr>
            <w:r>
              <w:rPr>
                <w:color w:val="000000"/>
                <w:sz w:val="24"/>
              </w:rPr>
              <w:t>10</w:t>
            </w:r>
          </w:p>
        </w:tc>
      </w:tr>
      <w:tr w:rsidR="00DC71DD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jc w:val="center"/>
            </w:pPr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918"/>
            </w:pPr>
            <w:r>
              <w:rPr>
                <w:color w:val="000000"/>
                <w:sz w:val="24"/>
              </w:rPr>
              <w:t>Пиломатериалы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578"/>
            </w:pPr>
            <w:r>
              <w:rPr>
                <w:color w:val="000000"/>
                <w:sz w:val="24"/>
              </w:rPr>
              <w:t>Куб.м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420"/>
            </w:pPr>
            <w:r>
              <w:rPr>
                <w:color w:val="000000"/>
                <w:sz w:val="24"/>
              </w:rPr>
              <w:t>10</w:t>
            </w:r>
          </w:p>
        </w:tc>
      </w:tr>
      <w:tr w:rsidR="00DC71DD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jc w:val="center"/>
            </w:pPr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918"/>
            </w:pPr>
            <w:r>
              <w:rPr>
                <w:color w:val="000000"/>
                <w:sz w:val="24"/>
              </w:rPr>
              <w:t>Доска необрезная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578"/>
            </w:pPr>
            <w:r>
              <w:rPr>
                <w:color w:val="000000"/>
                <w:sz w:val="24"/>
              </w:rPr>
              <w:t>Куб.м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420"/>
            </w:pPr>
            <w:r>
              <w:rPr>
                <w:color w:val="000000"/>
                <w:sz w:val="24"/>
              </w:rPr>
              <w:t>5</w:t>
            </w:r>
          </w:p>
        </w:tc>
      </w:tr>
      <w:tr w:rsidR="00DC71DD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jc w:val="center"/>
            </w:pPr>
            <w:r>
              <w:rPr>
                <w:color w:val="000000"/>
                <w:sz w:val="24"/>
              </w:rPr>
              <w:t>4.4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918"/>
            </w:pPr>
            <w:r>
              <w:rPr>
                <w:color w:val="000000"/>
                <w:sz w:val="24"/>
              </w:rPr>
              <w:t>Цемент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578"/>
            </w:pPr>
            <w:r>
              <w:rPr>
                <w:color w:val="000000"/>
                <w:sz w:val="24"/>
              </w:rPr>
              <w:t>Тн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420"/>
            </w:pPr>
            <w:r>
              <w:rPr>
                <w:color w:val="000000"/>
                <w:sz w:val="24"/>
              </w:rPr>
              <w:t>0,5</w:t>
            </w:r>
          </w:p>
        </w:tc>
      </w:tr>
      <w:tr w:rsidR="00DC71DD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jc w:val="center"/>
            </w:pPr>
            <w:r>
              <w:rPr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918"/>
            </w:pPr>
            <w:r>
              <w:rPr>
                <w:color w:val="000000"/>
                <w:sz w:val="24"/>
              </w:rPr>
              <w:t>Шифер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578"/>
            </w:pPr>
            <w:r>
              <w:rPr>
                <w:color w:val="000000"/>
                <w:sz w:val="24"/>
              </w:rPr>
              <w:t>Кв.м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420"/>
            </w:pPr>
            <w:r>
              <w:rPr>
                <w:color w:val="000000"/>
                <w:sz w:val="24"/>
              </w:rPr>
              <w:t>100</w:t>
            </w:r>
          </w:p>
        </w:tc>
      </w:tr>
      <w:tr w:rsidR="00DC71DD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198"/>
            </w:pPr>
            <w:r>
              <w:rPr>
                <w:color w:val="000000"/>
                <w:sz w:val="24"/>
              </w:rPr>
              <w:t>4.6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119"/>
            </w:pPr>
            <w:r>
              <w:rPr>
                <w:color w:val="000000"/>
                <w:sz w:val="24"/>
              </w:rPr>
              <w:t>Стекло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641"/>
            </w:pPr>
            <w:r>
              <w:rPr>
                <w:color w:val="000000"/>
                <w:sz w:val="24"/>
              </w:rPr>
              <w:t>Кв.м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680"/>
            </w:pPr>
            <w:r>
              <w:rPr>
                <w:color w:val="000000"/>
                <w:sz w:val="24"/>
              </w:rPr>
              <w:t>30</w:t>
            </w:r>
          </w:p>
        </w:tc>
      </w:tr>
      <w:tr w:rsidR="00DC71DD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198"/>
            </w:pPr>
            <w:r>
              <w:rPr>
                <w:color w:val="000000"/>
                <w:sz w:val="24"/>
              </w:rPr>
              <w:t>4.7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119"/>
            </w:pPr>
            <w:r>
              <w:rPr>
                <w:color w:val="000000"/>
                <w:sz w:val="24"/>
              </w:rPr>
              <w:t>Гвозди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760"/>
            </w:pPr>
            <w:r>
              <w:rPr>
                <w:color w:val="000000"/>
                <w:sz w:val="24"/>
              </w:rPr>
              <w:t>Тн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680"/>
            </w:pPr>
            <w:r>
              <w:rPr>
                <w:color w:val="000000"/>
                <w:sz w:val="24"/>
              </w:rPr>
              <w:t>0,1</w:t>
            </w:r>
          </w:p>
        </w:tc>
      </w:tr>
      <w:tr w:rsidR="00DC71DD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198"/>
              <w:rPr>
                <w:b/>
              </w:rPr>
            </w:pPr>
            <w:r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539"/>
              <w:jc w:val="center"/>
              <w:rPr>
                <w:b/>
              </w:rPr>
            </w:pPr>
            <w:r>
              <w:rPr>
                <w:b/>
                <w:color w:val="000000"/>
                <w:spacing w:val="6"/>
                <w:sz w:val="24"/>
              </w:rPr>
              <w:t>Медикаменты и медицинское имущество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DC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0" w:after="142" w:line="322" w:lineRule="atLeast"/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DC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0" w:after="142" w:line="322" w:lineRule="atLeast"/>
            </w:pPr>
          </w:p>
        </w:tc>
      </w:tr>
      <w:tr w:rsidR="00DC71DD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198"/>
            </w:pPr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119"/>
            </w:pPr>
            <w:r>
              <w:rPr>
                <w:color w:val="000000"/>
                <w:sz w:val="24"/>
              </w:rPr>
              <w:t>Медикаменты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641"/>
            </w:pPr>
            <w:r>
              <w:rPr>
                <w:color w:val="000000"/>
                <w:sz w:val="24"/>
              </w:rPr>
              <w:t>Компл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680"/>
            </w:pPr>
            <w:r>
              <w:rPr>
                <w:color w:val="000000"/>
                <w:sz w:val="24"/>
              </w:rPr>
              <w:t>5</w:t>
            </w:r>
          </w:p>
        </w:tc>
      </w:tr>
      <w:tr w:rsidR="00DC71DD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198"/>
            </w:pPr>
            <w:r>
              <w:rPr>
                <w:color w:val="000000"/>
                <w:sz w:val="24"/>
              </w:rPr>
              <w:t>5.2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119"/>
            </w:pPr>
            <w:r>
              <w:rPr>
                <w:color w:val="000000"/>
                <w:sz w:val="24"/>
              </w:rPr>
              <w:t>Медицинское имущество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641"/>
            </w:pPr>
            <w:r>
              <w:rPr>
                <w:color w:val="000000"/>
                <w:sz w:val="24"/>
              </w:rPr>
              <w:t>Компл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680"/>
            </w:pPr>
            <w:r>
              <w:rPr>
                <w:color w:val="000000"/>
                <w:sz w:val="24"/>
              </w:rPr>
              <w:t>5</w:t>
            </w:r>
          </w:p>
        </w:tc>
      </w:tr>
      <w:tr w:rsidR="00DC71DD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198"/>
            </w:pPr>
            <w:r>
              <w:rPr>
                <w:color w:val="000000"/>
                <w:sz w:val="24"/>
              </w:rPr>
              <w:t>5.3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119"/>
            </w:pPr>
            <w:r>
              <w:rPr>
                <w:color w:val="000000"/>
                <w:sz w:val="24"/>
              </w:rPr>
              <w:t>Медицинское оборудование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641"/>
            </w:pPr>
            <w:r>
              <w:rPr>
                <w:color w:val="000000"/>
                <w:sz w:val="24"/>
              </w:rPr>
              <w:t>Компл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680"/>
            </w:pPr>
            <w:r>
              <w:rPr>
                <w:color w:val="000000"/>
                <w:sz w:val="24"/>
              </w:rPr>
              <w:t>5</w:t>
            </w:r>
          </w:p>
        </w:tc>
      </w:tr>
      <w:tr w:rsidR="00DC71DD">
        <w:tc>
          <w:tcPr>
            <w:tcW w:w="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198"/>
              <w:rPr>
                <w:b/>
              </w:rPr>
            </w:pPr>
            <w:r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1922"/>
              <w:jc w:val="center"/>
              <w:rPr>
                <w:b/>
              </w:rPr>
            </w:pPr>
            <w:r>
              <w:rPr>
                <w:b/>
                <w:color w:val="000000"/>
                <w:spacing w:val="6"/>
                <w:sz w:val="24"/>
              </w:rPr>
              <w:t>Нефтепродукты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DC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0" w:after="142" w:line="322" w:lineRule="atLeast"/>
            </w:pP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DC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0" w:after="142" w:line="322" w:lineRule="atLeast"/>
            </w:pPr>
          </w:p>
        </w:tc>
      </w:tr>
      <w:tr w:rsidR="00DC71DD">
        <w:tc>
          <w:tcPr>
            <w:tcW w:w="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198"/>
            </w:pPr>
            <w:r>
              <w:rPr>
                <w:color w:val="000000"/>
                <w:sz w:val="24"/>
              </w:rPr>
              <w:t>6.1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119"/>
            </w:pPr>
            <w:r>
              <w:rPr>
                <w:color w:val="000000"/>
                <w:sz w:val="24"/>
              </w:rPr>
              <w:t>Автомобильный бензин АИ-76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641"/>
            </w:pPr>
            <w:r>
              <w:rPr>
                <w:color w:val="000000"/>
                <w:sz w:val="24"/>
              </w:rPr>
              <w:t>Тонн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680"/>
            </w:pPr>
            <w:r>
              <w:rPr>
                <w:color w:val="000000"/>
                <w:sz w:val="24"/>
              </w:rPr>
              <w:t>10</w:t>
            </w:r>
          </w:p>
        </w:tc>
      </w:tr>
      <w:tr w:rsidR="00DC71DD">
        <w:tc>
          <w:tcPr>
            <w:tcW w:w="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198"/>
            </w:pPr>
            <w:r>
              <w:rPr>
                <w:color w:val="000000"/>
                <w:sz w:val="24"/>
              </w:rPr>
              <w:t>6.2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119"/>
            </w:pPr>
            <w:r>
              <w:rPr>
                <w:color w:val="000000"/>
                <w:sz w:val="24"/>
              </w:rPr>
              <w:t>Автомобильный бензин А-80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641"/>
            </w:pPr>
            <w:r>
              <w:rPr>
                <w:color w:val="000000"/>
                <w:sz w:val="24"/>
              </w:rPr>
              <w:t>Тонн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680"/>
            </w:pPr>
            <w:r>
              <w:rPr>
                <w:color w:val="000000"/>
                <w:sz w:val="24"/>
              </w:rPr>
              <w:t>5</w:t>
            </w:r>
          </w:p>
        </w:tc>
      </w:tr>
      <w:tr w:rsidR="00DC71DD">
        <w:tc>
          <w:tcPr>
            <w:tcW w:w="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198"/>
            </w:pPr>
            <w:r>
              <w:rPr>
                <w:color w:val="000000"/>
                <w:sz w:val="24"/>
              </w:rPr>
              <w:t>6.3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119"/>
            </w:pPr>
            <w:r>
              <w:rPr>
                <w:color w:val="000000"/>
                <w:sz w:val="24"/>
              </w:rPr>
              <w:t>Дизельное топливо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641"/>
            </w:pPr>
            <w:r>
              <w:rPr>
                <w:color w:val="000000"/>
                <w:sz w:val="24"/>
              </w:rPr>
              <w:t>Тонн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680"/>
            </w:pPr>
            <w:r>
              <w:rPr>
                <w:color w:val="000000"/>
                <w:sz w:val="24"/>
              </w:rPr>
              <w:t>10</w:t>
            </w:r>
          </w:p>
        </w:tc>
      </w:tr>
      <w:tr w:rsidR="00DC71DD">
        <w:tc>
          <w:tcPr>
            <w:tcW w:w="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198"/>
            </w:pPr>
            <w:r>
              <w:rPr>
                <w:color w:val="000000"/>
                <w:sz w:val="24"/>
              </w:rPr>
              <w:t>6.4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119"/>
            </w:pPr>
            <w:r>
              <w:rPr>
                <w:color w:val="000000"/>
                <w:sz w:val="24"/>
              </w:rPr>
              <w:t>Масла и смазки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641"/>
            </w:pPr>
            <w:r>
              <w:rPr>
                <w:color w:val="000000"/>
                <w:sz w:val="24"/>
              </w:rPr>
              <w:t>Тонн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680"/>
            </w:pPr>
            <w:r>
              <w:rPr>
                <w:color w:val="000000"/>
                <w:sz w:val="24"/>
              </w:rPr>
              <w:t>3</w:t>
            </w:r>
          </w:p>
        </w:tc>
      </w:tr>
      <w:tr w:rsidR="00DC71DD">
        <w:tc>
          <w:tcPr>
            <w:tcW w:w="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198"/>
              <w:rPr>
                <w:b/>
              </w:rPr>
            </w:pPr>
            <w:r>
              <w:rPr>
                <w:b/>
                <w:color w:val="000000"/>
                <w:sz w:val="24"/>
              </w:rPr>
              <w:t>7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1922"/>
              <w:jc w:val="center"/>
              <w:rPr>
                <w:b/>
              </w:rPr>
            </w:pPr>
            <w:r>
              <w:rPr>
                <w:b/>
                <w:color w:val="000000"/>
                <w:spacing w:val="6"/>
                <w:sz w:val="24"/>
              </w:rPr>
              <w:t>Другие ресурсы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DC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0" w:after="142" w:line="322" w:lineRule="atLeast"/>
            </w:pP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DC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0" w:after="142" w:line="322" w:lineRule="atLeast"/>
            </w:pPr>
          </w:p>
        </w:tc>
      </w:tr>
      <w:tr w:rsidR="00DC71DD">
        <w:tc>
          <w:tcPr>
            <w:tcW w:w="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198"/>
            </w:pPr>
            <w:r>
              <w:rPr>
                <w:color w:val="000000"/>
                <w:sz w:val="24"/>
              </w:rPr>
              <w:t>7.1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119"/>
            </w:pPr>
            <w:r>
              <w:rPr>
                <w:color w:val="000000"/>
                <w:sz w:val="24"/>
              </w:rPr>
              <w:t>Противогазы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760"/>
            </w:pPr>
            <w:r>
              <w:rPr>
                <w:color w:val="000000"/>
                <w:sz w:val="24"/>
              </w:rPr>
              <w:t>Шт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680"/>
            </w:pPr>
            <w:r>
              <w:rPr>
                <w:color w:val="000000"/>
                <w:sz w:val="24"/>
              </w:rPr>
              <w:t>40</w:t>
            </w:r>
          </w:p>
        </w:tc>
      </w:tr>
      <w:tr w:rsidR="00DC71DD">
        <w:tc>
          <w:tcPr>
            <w:tcW w:w="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198"/>
            </w:pPr>
            <w:r>
              <w:rPr>
                <w:color w:val="000000"/>
                <w:sz w:val="24"/>
              </w:rPr>
              <w:t>7.2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119"/>
            </w:pPr>
            <w:r>
              <w:rPr>
                <w:color w:val="000000"/>
                <w:sz w:val="24"/>
              </w:rPr>
              <w:t>Респираторы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760"/>
            </w:pPr>
            <w:r>
              <w:rPr>
                <w:color w:val="000000"/>
                <w:sz w:val="24"/>
              </w:rPr>
              <w:t>Шт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DC71DD" w:rsidRDefault="004C0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142" w:line="276" w:lineRule="atLeast"/>
              <w:ind w:left="680"/>
            </w:pPr>
            <w:r>
              <w:rPr>
                <w:color w:val="000000"/>
                <w:sz w:val="24"/>
              </w:rPr>
              <w:t>40</w:t>
            </w:r>
          </w:p>
        </w:tc>
      </w:tr>
    </w:tbl>
    <w:p w:rsidR="00DC71DD" w:rsidRDefault="00DC71DD">
      <w:pPr>
        <w:pStyle w:val="23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sectPr w:rsidR="00DC71DD" w:rsidSect="00DC71DD">
      <w:headerReference w:type="even" r:id="rId9"/>
      <w:headerReference w:type="default" r:id="rId10"/>
      <w:pgSz w:w="11906" w:h="16838"/>
      <w:pgMar w:top="850" w:right="680" w:bottom="85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D27" w:rsidRDefault="004C0D27">
      <w:r>
        <w:separator/>
      </w:r>
    </w:p>
  </w:endnote>
  <w:endnote w:type="continuationSeparator" w:id="1">
    <w:p w:rsidR="004C0D27" w:rsidRDefault="004C0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D27" w:rsidRDefault="004C0D27">
      <w:r>
        <w:separator/>
      </w:r>
    </w:p>
  </w:footnote>
  <w:footnote w:type="continuationSeparator" w:id="1">
    <w:p w:rsidR="004C0D27" w:rsidRDefault="004C0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1DD" w:rsidRDefault="00DC71DD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4C0D27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DC71DD" w:rsidRDefault="00DC71DD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1DD" w:rsidRDefault="00DC71DD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4C0D27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493517">
      <w:rPr>
        <w:rStyle w:val="af6"/>
        <w:noProof/>
      </w:rPr>
      <w:t>2</w:t>
    </w:r>
    <w:r>
      <w:rPr>
        <w:rStyle w:val="af6"/>
      </w:rPr>
      <w:fldChar w:fldCharType="end"/>
    </w:r>
  </w:p>
  <w:p w:rsidR="00DC71DD" w:rsidRDefault="00DC71DD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F6ED2"/>
    <w:multiLevelType w:val="hybridMultilevel"/>
    <w:tmpl w:val="080291B8"/>
    <w:lvl w:ilvl="0" w:tplc="A216D7FE">
      <w:start w:val="9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30"/>
        <w:szCs w:val="30"/>
        <w:u w:val="none"/>
        <w:lang w:val="ru-RU"/>
      </w:rPr>
    </w:lvl>
    <w:lvl w:ilvl="1" w:tplc="DA5C847C">
      <w:numFmt w:val="none"/>
      <w:lvlText w:val=""/>
      <w:lvlJc w:val="left"/>
      <w:pPr>
        <w:tabs>
          <w:tab w:val="num" w:pos="360"/>
        </w:tabs>
      </w:pPr>
    </w:lvl>
    <w:lvl w:ilvl="2" w:tplc="275664F4">
      <w:numFmt w:val="decimal"/>
      <w:lvlText w:val=""/>
      <w:lvlJc w:val="left"/>
    </w:lvl>
    <w:lvl w:ilvl="3" w:tplc="67E427D2">
      <w:numFmt w:val="decimal"/>
      <w:lvlText w:val=""/>
      <w:lvlJc w:val="left"/>
    </w:lvl>
    <w:lvl w:ilvl="4" w:tplc="2D28D63E">
      <w:numFmt w:val="decimal"/>
      <w:lvlText w:val=""/>
      <w:lvlJc w:val="left"/>
    </w:lvl>
    <w:lvl w:ilvl="5" w:tplc="A6C67C52">
      <w:numFmt w:val="decimal"/>
      <w:lvlText w:val=""/>
      <w:lvlJc w:val="left"/>
    </w:lvl>
    <w:lvl w:ilvl="6" w:tplc="D130C484">
      <w:numFmt w:val="decimal"/>
      <w:lvlText w:val=""/>
      <w:lvlJc w:val="left"/>
    </w:lvl>
    <w:lvl w:ilvl="7" w:tplc="765C2172">
      <w:numFmt w:val="decimal"/>
      <w:lvlText w:val=""/>
      <w:lvlJc w:val="left"/>
    </w:lvl>
    <w:lvl w:ilvl="8" w:tplc="8868639E">
      <w:numFmt w:val="decimal"/>
      <w:lvlText w:val=""/>
      <w:lvlJc w:val="left"/>
    </w:lvl>
  </w:abstractNum>
  <w:abstractNum w:abstractNumId="1">
    <w:nsid w:val="23424A68"/>
    <w:multiLevelType w:val="hybridMultilevel"/>
    <w:tmpl w:val="95EE7066"/>
    <w:lvl w:ilvl="0" w:tplc="5AA4A6F2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en-US"/>
      </w:rPr>
    </w:lvl>
    <w:lvl w:ilvl="1" w:tplc="3B0EFE76">
      <w:numFmt w:val="decimal"/>
      <w:lvlText w:val=""/>
      <w:lvlJc w:val="left"/>
    </w:lvl>
    <w:lvl w:ilvl="2" w:tplc="95489AAE">
      <w:numFmt w:val="decimal"/>
      <w:lvlText w:val=""/>
      <w:lvlJc w:val="left"/>
    </w:lvl>
    <w:lvl w:ilvl="3" w:tplc="77B830CE">
      <w:numFmt w:val="decimal"/>
      <w:lvlText w:val=""/>
      <w:lvlJc w:val="left"/>
    </w:lvl>
    <w:lvl w:ilvl="4" w:tplc="B1A6D204">
      <w:numFmt w:val="decimal"/>
      <w:lvlText w:val=""/>
      <w:lvlJc w:val="left"/>
    </w:lvl>
    <w:lvl w:ilvl="5" w:tplc="834C7156">
      <w:numFmt w:val="decimal"/>
      <w:lvlText w:val=""/>
      <w:lvlJc w:val="left"/>
    </w:lvl>
    <w:lvl w:ilvl="6" w:tplc="5B149090">
      <w:numFmt w:val="decimal"/>
      <w:lvlText w:val=""/>
      <w:lvlJc w:val="left"/>
    </w:lvl>
    <w:lvl w:ilvl="7" w:tplc="6B60BDBA">
      <w:numFmt w:val="decimal"/>
      <w:lvlText w:val=""/>
      <w:lvlJc w:val="left"/>
    </w:lvl>
    <w:lvl w:ilvl="8" w:tplc="05F6239A">
      <w:numFmt w:val="decimal"/>
      <w:lvlText w:val=""/>
      <w:lvlJc w:val="left"/>
    </w:lvl>
  </w:abstractNum>
  <w:abstractNum w:abstractNumId="2">
    <w:nsid w:val="254B6124"/>
    <w:multiLevelType w:val="hybridMultilevel"/>
    <w:tmpl w:val="F0546E42"/>
    <w:lvl w:ilvl="0" w:tplc="46DE2654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en-US"/>
      </w:rPr>
    </w:lvl>
    <w:lvl w:ilvl="1" w:tplc="ECE2372A">
      <w:numFmt w:val="decimal"/>
      <w:lvlText w:val=""/>
      <w:lvlJc w:val="left"/>
    </w:lvl>
    <w:lvl w:ilvl="2" w:tplc="A7C6F616">
      <w:numFmt w:val="decimal"/>
      <w:lvlText w:val=""/>
      <w:lvlJc w:val="left"/>
    </w:lvl>
    <w:lvl w:ilvl="3" w:tplc="4B00B824">
      <w:numFmt w:val="decimal"/>
      <w:lvlText w:val=""/>
      <w:lvlJc w:val="left"/>
    </w:lvl>
    <w:lvl w:ilvl="4" w:tplc="B33EE04A">
      <w:numFmt w:val="decimal"/>
      <w:lvlText w:val=""/>
      <w:lvlJc w:val="left"/>
    </w:lvl>
    <w:lvl w:ilvl="5" w:tplc="39804A02">
      <w:numFmt w:val="decimal"/>
      <w:lvlText w:val=""/>
      <w:lvlJc w:val="left"/>
    </w:lvl>
    <w:lvl w:ilvl="6" w:tplc="A9B284E0">
      <w:numFmt w:val="decimal"/>
      <w:lvlText w:val=""/>
      <w:lvlJc w:val="left"/>
    </w:lvl>
    <w:lvl w:ilvl="7" w:tplc="18A4AA76">
      <w:numFmt w:val="decimal"/>
      <w:lvlText w:val=""/>
      <w:lvlJc w:val="left"/>
    </w:lvl>
    <w:lvl w:ilvl="8" w:tplc="1FE4D966">
      <w:numFmt w:val="decimal"/>
      <w:lvlText w:val=""/>
      <w:lvlJc w:val="left"/>
    </w:lvl>
  </w:abstractNum>
  <w:abstractNum w:abstractNumId="3">
    <w:nsid w:val="2C740D2D"/>
    <w:multiLevelType w:val="hybridMultilevel"/>
    <w:tmpl w:val="52E0F212"/>
    <w:lvl w:ilvl="0" w:tplc="4736382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C9C85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01EDB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7E33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BE18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B3AC2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44E55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63E37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28D6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EF93FEE"/>
    <w:multiLevelType w:val="hybridMultilevel"/>
    <w:tmpl w:val="7E8AF9D0"/>
    <w:lvl w:ilvl="0" w:tplc="3A5075B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2E693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0C74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00099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84C9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78BF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3838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1231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96E0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51270C7F"/>
    <w:multiLevelType w:val="hybridMultilevel"/>
    <w:tmpl w:val="3CFE6C4E"/>
    <w:lvl w:ilvl="0" w:tplc="6E2E522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AC691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CCC7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B898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6670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EB413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FEE8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367B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EB89E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3831D67"/>
    <w:multiLevelType w:val="hybridMultilevel"/>
    <w:tmpl w:val="62F241AC"/>
    <w:lvl w:ilvl="0" w:tplc="E3AAA1F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02AB8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BE39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BA57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1E99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6677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22EF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226F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6481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5DCF27CC"/>
    <w:multiLevelType w:val="hybridMultilevel"/>
    <w:tmpl w:val="0FF695C2"/>
    <w:lvl w:ilvl="0" w:tplc="C096BDE4">
      <w:start w:val="1"/>
      <w:numFmt w:val="decimal"/>
      <w:lvlText w:val="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en-US"/>
      </w:rPr>
    </w:lvl>
    <w:lvl w:ilvl="1" w:tplc="8D6C13E0">
      <w:numFmt w:val="decimal"/>
      <w:lvlText w:val=""/>
      <w:lvlJc w:val="left"/>
    </w:lvl>
    <w:lvl w:ilvl="2" w:tplc="E75C52C0">
      <w:numFmt w:val="decimal"/>
      <w:lvlText w:val=""/>
      <w:lvlJc w:val="left"/>
    </w:lvl>
    <w:lvl w:ilvl="3" w:tplc="161EE710">
      <w:numFmt w:val="decimal"/>
      <w:lvlText w:val=""/>
      <w:lvlJc w:val="left"/>
    </w:lvl>
    <w:lvl w:ilvl="4" w:tplc="D8ACB702">
      <w:numFmt w:val="decimal"/>
      <w:lvlText w:val=""/>
      <w:lvlJc w:val="left"/>
    </w:lvl>
    <w:lvl w:ilvl="5" w:tplc="3D58B71E">
      <w:numFmt w:val="decimal"/>
      <w:lvlText w:val=""/>
      <w:lvlJc w:val="left"/>
    </w:lvl>
    <w:lvl w:ilvl="6" w:tplc="AC468EAC">
      <w:numFmt w:val="decimal"/>
      <w:lvlText w:val=""/>
      <w:lvlJc w:val="left"/>
    </w:lvl>
    <w:lvl w:ilvl="7" w:tplc="E44A7F42">
      <w:numFmt w:val="decimal"/>
      <w:lvlText w:val=""/>
      <w:lvlJc w:val="left"/>
    </w:lvl>
    <w:lvl w:ilvl="8" w:tplc="79262D88">
      <w:numFmt w:val="decimal"/>
      <w:lvlText w:val=""/>
      <w:lvlJc w:val="left"/>
    </w:lvl>
  </w:abstractNum>
  <w:abstractNum w:abstractNumId="8">
    <w:nsid w:val="66A9331D"/>
    <w:multiLevelType w:val="hybridMultilevel"/>
    <w:tmpl w:val="20AA692C"/>
    <w:lvl w:ilvl="0" w:tplc="43D46ACA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en-US"/>
      </w:rPr>
    </w:lvl>
    <w:lvl w:ilvl="1" w:tplc="5F001726">
      <w:numFmt w:val="decimal"/>
      <w:lvlText w:val=""/>
      <w:lvlJc w:val="left"/>
    </w:lvl>
    <w:lvl w:ilvl="2" w:tplc="7C567512">
      <w:numFmt w:val="decimal"/>
      <w:lvlText w:val=""/>
      <w:lvlJc w:val="left"/>
    </w:lvl>
    <w:lvl w:ilvl="3" w:tplc="AEE4F890">
      <w:numFmt w:val="decimal"/>
      <w:lvlText w:val=""/>
      <w:lvlJc w:val="left"/>
    </w:lvl>
    <w:lvl w:ilvl="4" w:tplc="6DF6CFC4">
      <w:numFmt w:val="decimal"/>
      <w:lvlText w:val=""/>
      <w:lvlJc w:val="left"/>
    </w:lvl>
    <w:lvl w:ilvl="5" w:tplc="38BA96DE">
      <w:numFmt w:val="decimal"/>
      <w:lvlText w:val=""/>
      <w:lvlJc w:val="left"/>
    </w:lvl>
    <w:lvl w:ilvl="6" w:tplc="3168B8B8">
      <w:numFmt w:val="decimal"/>
      <w:lvlText w:val=""/>
      <w:lvlJc w:val="left"/>
    </w:lvl>
    <w:lvl w:ilvl="7" w:tplc="E26C0270">
      <w:numFmt w:val="decimal"/>
      <w:lvlText w:val=""/>
      <w:lvlJc w:val="left"/>
    </w:lvl>
    <w:lvl w:ilvl="8" w:tplc="F02A0CA6">
      <w:numFmt w:val="decimal"/>
      <w:lvlText w:val=""/>
      <w:lvlJc w:val="left"/>
    </w:lvl>
  </w:abstractNum>
  <w:abstractNum w:abstractNumId="9">
    <w:nsid w:val="6E7A1F52"/>
    <w:multiLevelType w:val="hybridMultilevel"/>
    <w:tmpl w:val="AB58F0B0"/>
    <w:lvl w:ilvl="0" w:tplc="531AA0D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81C11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0CA5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30B4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AA42F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FAF0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C08FF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027F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46D1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76893EAD"/>
    <w:multiLevelType w:val="hybridMultilevel"/>
    <w:tmpl w:val="7ACED758"/>
    <w:lvl w:ilvl="0" w:tplc="E15ADF20">
      <w:start w:val="4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en-US"/>
      </w:rPr>
    </w:lvl>
    <w:lvl w:ilvl="1" w:tplc="868E9F78">
      <w:numFmt w:val="decimal"/>
      <w:lvlText w:val=""/>
      <w:lvlJc w:val="left"/>
    </w:lvl>
    <w:lvl w:ilvl="2" w:tplc="4E545054">
      <w:numFmt w:val="decimal"/>
      <w:lvlText w:val=""/>
      <w:lvlJc w:val="left"/>
    </w:lvl>
    <w:lvl w:ilvl="3" w:tplc="322C3C56">
      <w:numFmt w:val="decimal"/>
      <w:lvlText w:val=""/>
      <w:lvlJc w:val="left"/>
    </w:lvl>
    <w:lvl w:ilvl="4" w:tplc="FE7C8462">
      <w:numFmt w:val="decimal"/>
      <w:lvlText w:val=""/>
      <w:lvlJc w:val="left"/>
    </w:lvl>
    <w:lvl w:ilvl="5" w:tplc="315C0304">
      <w:numFmt w:val="decimal"/>
      <w:lvlText w:val=""/>
      <w:lvlJc w:val="left"/>
    </w:lvl>
    <w:lvl w:ilvl="6" w:tplc="1DC2DF48">
      <w:numFmt w:val="decimal"/>
      <w:lvlText w:val=""/>
      <w:lvlJc w:val="left"/>
    </w:lvl>
    <w:lvl w:ilvl="7" w:tplc="5D24935C">
      <w:numFmt w:val="decimal"/>
      <w:lvlText w:val=""/>
      <w:lvlJc w:val="left"/>
    </w:lvl>
    <w:lvl w:ilvl="8" w:tplc="A2FE90E6">
      <w:numFmt w:val="decimal"/>
      <w:lvlText w:val=""/>
      <w:lvlJc w:val="left"/>
    </w:lvl>
  </w:abstractNum>
  <w:abstractNum w:abstractNumId="11">
    <w:nsid w:val="7D0B550A"/>
    <w:multiLevelType w:val="hybridMultilevel"/>
    <w:tmpl w:val="386CF0A0"/>
    <w:lvl w:ilvl="0" w:tplc="B9DA716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58029DB2">
      <w:numFmt w:val="none"/>
      <w:lvlText w:val=""/>
      <w:lvlJc w:val="left"/>
      <w:pPr>
        <w:tabs>
          <w:tab w:val="num" w:pos="360"/>
        </w:tabs>
      </w:pPr>
    </w:lvl>
    <w:lvl w:ilvl="2" w:tplc="36585600">
      <w:numFmt w:val="none"/>
      <w:lvlText w:val=""/>
      <w:lvlJc w:val="left"/>
      <w:pPr>
        <w:tabs>
          <w:tab w:val="num" w:pos="360"/>
        </w:tabs>
      </w:pPr>
    </w:lvl>
    <w:lvl w:ilvl="3" w:tplc="D7542A30">
      <w:numFmt w:val="none"/>
      <w:lvlText w:val=""/>
      <w:lvlJc w:val="left"/>
      <w:pPr>
        <w:tabs>
          <w:tab w:val="num" w:pos="360"/>
        </w:tabs>
      </w:pPr>
    </w:lvl>
    <w:lvl w:ilvl="4" w:tplc="EC9004F0">
      <w:numFmt w:val="none"/>
      <w:lvlText w:val=""/>
      <w:lvlJc w:val="left"/>
      <w:pPr>
        <w:tabs>
          <w:tab w:val="num" w:pos="360"/>
        </w:tabs>
      </w:pPr>
    </w:lvl>
    <w:lvl w:ilvl="5" w:tplc="D73257E4">
      <w:numFmt w:val="none"/>
      <w:lvlText w:val=""/>
      <w:lvlJc w:val="left"/>
      <w:pPr>
        <w:tabs>
          <w:tab w:val="num" w:pos="360"/>
        </w:tabs>
      </w:pPr>
    </w:lvl>
    <w:lvl w:ilvl="6" w:tplc="55D0970A">
      <w:numFmt w:val="none"/>
      <w:lvlText w:val=""/>
      <w:lvlJc w:val="left"/>
      <w:pPr>
        <w:tabs>
          <w:tab w:val="num" w:pos="360"/>
        </w:tabs>
      </w:pPr>
    </w:lvl>
    <w:lvl w:ilvl="7" w:tplc="FB42B008">
      <w:numFmt w:val="none"/>
      <w:lvlText w:val=""/>
      <w:lvlJc w:val="left"/>
      <w:pPr>
        <w:tabs>
          <w:tab w:val="num" w:pos="360"/>
        </w:tabs>
      </w:pPr>
    </w:lvl>
    <w:lvl w:ilvl="8" w:tplc="C09E291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71DD"/>
    <w:rsid w:val="00493517"/>
    <w:rsid w:val="004C0D27"/>
    <w:rsid w:val="00DC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DC71D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DC71D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DC71D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DC71DD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DC71D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DC71D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DC71D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C71D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DC71D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DC71D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DC71D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DC71D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DC71D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DC71D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DC71D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DC71D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DC71D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DC71D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DC71DD"/>
    <w:pPr>
      <w:ind w:left="720"/>
      <w:contextualSpacing/>
    </w:pPr>
  </w:style>
  <w:style w:type="paragraph" w:styleId="a4">
    <w:name w:val="No Spacing"/>
    <w:uiPriority w:val="1"/>
    <w:qFormat/>
    <w:rsid w:val="00DC71DD"/>
  </w:style>
  <w:style w:type="paragraph" w:styleId="a5">
    <w:name w:val="Title"/>
    <w:link w:val="a6"/>
    <w:uiPriority w:val="10"/>
    <w:qFormat/>
    <w:rsid w:val="00DC71D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DC71DD"/>
    <w:rPr>
      <w:sz w:val="48"/>
      <w:szCs w:val="48"/>
    </w:rPr>
  </w:style>
  <w:style w:type="paragraph" w:styleId="a7">
    <w:name w:val="Subtitle"/>
    <w:link w:val="a8"/>
    <w:uiPriority w:val="11"/>
    <w:qFormat/>
    <w:rsid w:val="00DC71D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DC71DD"/>
    <w:rPr>
      <w:sz w:val="24"/>
      <w:szCs w:val="24"/>
    </w:rPr>
  </w:style>
  <w:style w:type="paragraph" w:styleId="2">
    <w:name w:val="Quote"/>
    <w:link w:val="20"/>
    <w:uiPriority w:val="29"/>
    <w:qFormat/>
    <w:rsid w:val="00DC71D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C71DD"/>
    <w:rPr>
      <w:i/>
    </w:rPr>
  </w:style>
  <w:style w:type="paragraph" w:styleId="a9">
    <w:name w:val="Intense Quote"/>
    <w:link w:val="aa"/>
    <w:uiPriority w:val="30"/>
    <w:qFormat/>
    <w:rsid w:val="00DC71D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C71DD"/>
    <w:rPr>
      <w:i/>
    </w:rPr>
  </w:style>
  <w:style w:type="paragraph" w:customStyle="1" w:styleId="Header">
    <w:name w:val="Header"/>
    <w:link w:val="HeaderChar"/>
    <w:uiPriority w:val="99"/>
    <w:unhideWhenUsed/>
    <w:rsid w:val="00DC71D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DC71DD"/>
  </w:style>
  <w:style w:type="paragraph" w:customStyle="1" w:styleId="Footer">
    <w:name w:val="Footer"/>
    <w:link w:val="CaptionChar"/>
    <w:uiPriority w:val="99"/>
    <w:unhideWhenUsed/>
    <w:rsid w:val="00DC71D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DC71DD"/>
  </w:style>
  <w:style w:type="character" w:customStyle="1" w:styleId="CaptionChar">
    <w:name w:val="Caption Char"/>
    <w:link w:val="Footer"/>
    <w:uiPriority w:val="99"/>
    <w:rsid w:val="00DC71DD"/>
  </w:style>
  <w:style w:type="table" w:styleId="ab">
    <w:name w:val="Table Grid"/>
    <w:uiPriority w:val="59"/>
    <w:rsid w:val="00DC71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C71D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C71D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DC71D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DC71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DC71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DC71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DC71D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C71D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C71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C71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C71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C71D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C71D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DC71D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C71D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C71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C71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C71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C71D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C71D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DC71D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C71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C71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C71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C71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C71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C71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DC71D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C71D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C71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C71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C71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C71D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C71D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DC71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C71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C71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C71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C71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C71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C71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DC71D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C71D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DC71D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C71D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C71D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C71D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C71D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DC71D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C71D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C71D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C71D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C71D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C71D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C71D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C71D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DC71D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DC71D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DC71D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DC71D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DC71D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DC71D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C71D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DC71D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C71D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C71D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C71D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C71D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C71D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C71D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DC71DD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DC71D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DC71DD"/>
    <w:rPr>
      <w:sz w:val="18"/>
    </w:rPr>
  </w:style>
  <w:style w:type="character" w:styleId="af">
    <w:name w:val="footnote reference"/>
    <w:uiPriority w:val="99"/>
    <w:unhideWhenUsed/>
    <w:rsid w:val="00DC71DD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DC71DD"/>
  </w:style>
  <w:style w:type="character" w:customStyle="1" w:styleId="af1">
    <w:name w:val="Текст концевой сноски Знак"/>
    <w:link w:val="af0"/>
    <w:uiPriority w:val="99"/>
    <w:rsid w:val="00DC71DD"/>
    <w:rPr>
      <w:sz w:val="20"/>
    </w:rPr>
  </w:style>
  <w:style w:type="character" w:styleId="af2">
    <w:name w:val="endnote reference"/>
    <w:uiPriority w:val="99"/>
    <w:semiHidden/>
    <w:unhideWhenUsed/>
    <w:rsid w:val="00DC71DD"/>
    <w:rPr>
      <w:vertAlign w:val="superscript"/>
    </w:rPr>
  </w:style>
  <w:style w:type="paragraph" w:styleId="1">
    <w:name w:val="toc 1"/>
    <w:uiPriority w:val="39"/>
    <w:unhideWhenUsed/>
    <w:rsid w:val="00DC71DD"/>
    <w:pPr>
      <w:spacing w:after="57"/>
    </w:pPr>
  </w:style>
  <w:style w:type="paragraph" w:styleId="21">
    <w:name w:val="toc 2"/>
    <w:uiPriority w:val="39"/>
    <w:unhideWhenUsed/>
    <w:rsid w:val="00DC71DD"/>
    <w:pPr>
      <w:spacing w:after="57"/>
      <w:ind w:left="283"/>
    </w:pPr>
  </w:style>
  <w:style w:type="paragraph" w:styleId="3">
    <w:name w:val="toc 3"/>
    <w:uiPriority w:val="39"/>
    <w:unhideWhenUsed/>
    <w:rsid w:val="00DC71DD"/>
    <w:pPr>
      <w:spacing w:after="57"/>
      <w:ind w:left="567"/>
    </w:pPr>
  </w:style>
  <w:style w:type="paragraph" w:styleId="4">
    <w:name w:val="toc 4"/>
    <w:uiPriority w:val="39"/>
    <w:unhideWhenUsed/>
    <w:rsid w:val="00DC71DD"/>
    <w:pPr>
      <w:spacing w:after="57"/>
      <w:ind w:left="850"/>
    </w:pPr>
  </w:style>
  <w:style w:type="paragraph" w:styleId="5">
    <w:name w:val="toc 5"/>
    <w:uiPriority w:val="39"/>
    <w:unhideWhenUsed/>
    <w:rsid w:val="00DC71DD"/>
    <w:pPr>
      <w:spacing w:after="57"/>
      <w:ind w:left="1134"/>
    </w:pPr>
  </w:style>
  <w:style w:type="paragraph" w:styleId="6">
    <w:name w:val="toc 6"/>
    <w:uiPriority w:val="39"/>
    <w:unhideWhenUsed/>
    <w:rsid w:val="00DC71DD"/>
    <w:pPr>
      <w:spacing w:after="57"/>
      <w:ind w:left="1417"/>
    </w:pPr>
  </w:style>
  <w:style w:type="paragraph" w:styleId="7">
    <w:name w:val="toc 7"/>
    <w:uiPriority w:val="39"/>
    <w:unhideWhenUsed/>
    <w:rsid w:val="00DC71DD"/>
    <w:pPr>
      <w:spacing w:after="57"/>
      <w:ind w:left="1701"/>
    </w:pPr>
  </w:style>
  <w:style w:type="paragraph" w:styleId="8">
    <w:name w:val="toc 8"/>
    <w:uiPriority w:val="39"/>
    <w:unhideWhenUsed/>
    <w:rsid w:val="00DC71DD"/>
    <w:pPr>
      <w:spacing w:after="57"/>
      <w:ind w:left="1984"/>
    </w:pPr>
  </w:style>
  <w:style w:type="paragraph" w:styleId="9">
    <w:name w:val="toc 9"/>
    <w:uiPriority w:val="39"/>
    <w:unhideWhenUsed/>
    <w:rsid w:val="00DC71DD"/>
    <w:pPr>
      <w:spacing w:after="57"/>
      <w:ind w:left="2268"/>
    </w:pPr>
  </w:style>
  <w:style w:type="paragraph" w:styleId="af3">
    <w:name w:val="TOC Heading"/>
    <w:uiPriority w:val="39"/>
    <w:unhideWhenUsed/>
    <w:rsid w:val="00DC71DD"/>
  </w:style>
  <w:style w:type="paragraph" w:styleId="af4">
    <w:name w:val="table of figures"/>
    <w:uiPriority w:val="99"/>
    <w:unhideWhenUsed/>
    <w:rsid w:val="00DC71DD"/>
  </w:style>
  <w:style w:type="paragraph" w:styleId="af5">
    <w:name w:val="header"/>
    <w:basedOn w:val="a"/>
    <w:rsid w:val="00DC71DD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DC71DD"/>
  </w:style>
  <w:style w:type="paragraph" w:styleId="af7">
    <w:name w:val="footer"/>
    <w:basedOn w:val="a"/>
    <w:rsid w:val="00DC71DD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DC7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Courier New" w:hAnsi="Courier New"/>
    </w:rPr>
  </w:style>
  <w:style w:type="paragraph" w:customStyle="1" w:styleId="Caption">
    <w:name w:val="Caption"/>
    <w:basedOn w:val="a"/>
    <w:next w:val="a"/>
    <w:rsid w:val="00DC71DD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af8">
    <w:name w:val="Основной текст_"/>
    <w:basedOn w:val="a0"/>
    <w:link w:val="10"/>
    <w:rsid w:val="00DC71DD"/>
    <w:rPr>
      <w:sz w:val="29"/>
      <w:szCs w:val="29"/>
      <w:shd w:val="clear" w:color="auto" w:fill="FFFFFF"/>
    </w:rPr>
  </w:style>
  <w:style w:type="character" w:customStyle="1" w:styleId="16pt0pt">
    <w:name w:val="Основной текст + 16 pt;Интервал 0 pt"/>
    <w:basedOn w:val="af8"/>
    <w:rsid w:val="00DC71DD"/>
    <w:rPr>
      <w:spacing w:val="-10"/>
      <w:sz w:val="32"/>
      <w:szCs w:val="32"/>
    </w:rPr>
  </w:style>
  <w:style w:type="paragraph" w:customStyle="1" w:styleId="10">
    <w:name w:val="Основной текст1"/>
    <w:basedOn w:val="a"/>
    <w:link w:val="af8"/>
    <w:rsid w:val="00DC71DD"/>
    <w:pPr>
      <w:shd w:val="clear" w:color="auto" w:fill="FFFFFF"/>
      <w:spacing w:before="540" w:line="341" w:lineRule="exact"/>
      <w:jc w:val="center"/>
    </w:pPr>
    <w:rPr>
      <w:sz w:val="29"/>
      <w:szCs w:val="29"/>
    </w:rPr>
  </w:style>
  <w:style w:type="character" w:customStyle="1" w:styleId="22">
    <w:name w:val="Основной текст (2)_"/>
    <w:basedOn w:val="a0"/>
    <w:link w:val="23"/>
    <w:rsid w:val="00DC71DD"/>
    <w:rPr>
      <w:b/>
      <w:bCs/>
      <w:spacing w:val="6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71DD"/>
    <w:pPr>
      <w:widowControl w:val="0"/>
      <w:shd w:val="clear" w:color="auto" w:fill="FFFFFF"/>
      <w:spacing w:after="240" w:line="274" w:lineRule="exact"/>
      <w:jc w:val="center"/>
    </w:pPr>
    <w:rPr>
      <w:b/>
      <w:bCs/>
      <w:spacing w:val="6"/>
      <w:sz w:val="21"/>
      <w:szCs w:val="21"/>
    </w:rPr>
  </w:style>
  <w:style w:type="character" w:customStyle="1" w:styleId="11pt">
    <w:name w:val="Основной текст + 11 pt"/>
    <w:basedOn w:val="af8"/>
    <w:rsid w:val="00DC71DD"/>
    <w:rPr>
      <w:rFonts w:ascii="Times New Roman" w:eastAsia="Times New Roman" w:hAnsi="Times New Roman"/>
      <w:spacing w:val="0"/>
      <w:sz w:val="22"/>
      <w:szCs w:val="22"/>
    </w:rPr>
  </w:style>
  <w:style w:type="character" w:customStyle="1" w:styleId="40">
    <w:name w:val="Заголовок №4_"/>
    <w:basedOn w:val="a0"/>
    <w:link w:val="41"/>
    <w:rsid w:val="00DC71DD"/>
    <w:rPr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DC71DD"/>
    <w:rPr>
      <w:sz w:val="27"/>
      <w:szCs w:val="27"/>
      <w:shd w:val="clear" w:color="auto" w:fill="FFFFFF"/>
    </w:rPr>
  </w:style>
  <w:style w:type="character" w:customStyle="1" w:styleId="122pt">
    <w:name w:val="Заголовок №1 + 22 pt;Не курсив"/>
    <w:basedOn w:val="11"/>
    <w:rsid w:val="00DC71DD"/>
    <w:rPr>
      <w:i/>
      <w:iCs/>
      <w:sz w:val="44"/>
      <w:szCs w:val="44"/>
    </w:rPr>
  </w:style>
  <w:style w:type="character" w:customStyle="1" w:styleId="30">
    <w:name w:val="Заголовок №3_"/>
    <w:basedOn w:val="a0"/>
    <w:link w:val="31"/>
    <w:rsid w:val="00DC71DD"/>
    <w:rPr>
      <w:sz w:val="28"/>
      <w:szCs w:val="28"/>
      <w:shd w:val="clear" w:color="auto" w:fill="FFFFFF"/>
    </w:rPr>
  </w:style>
  <w:style w:type="character" w:customStyle="1" w:styleId="315pt">
    <w:name w:val="Заголовок №3 + 15 pt"/>
    <w:basedOn w:val="30"/>
    <w:rsid w:val="00DC71DD"/>
    <w:rPr>
      <w:sz w:val="30"/>
      <w:szCs w:val="30"/>
    </w:rPr>
  </w:style>
  <w:style w:type="character" w:customStyle="1" w:styleId="24">
    <w:name w:val="Заголовок №2_"/>
    <w:basedOn w:val="a0"/>
    <w:link w:val="25"/>
    <w:rsid w:val="00DC71DD"/>
    <w:rPr>
      <w:sz w:val="28"/>
      <w:szCs w:val="28"/>
      <w:shd w:val="clear" w:color="auto" w:fill="FFFFFF"/>
    </w:rPr>
  </w:style>
  <w:style w:type="paragraph" w:customStyle="1" w:styleId="41">
    <w:name w:val="Заголовок №4"/>
    <w:basedOn w:val="a"/>
    <w:link w:val="40"/>
    <w:rsid w:val="00DC71DD"/>
    <w:pPr>
      <w:shd w:val="clear" w:color="auto" w:fill="FFFFFF"/>
      <w:spacing w:before="180" w:after="180" w:line="0" w:lineRule="atLeast"/>
      <w:jc w:val="both"/>
      <w:outlineLvl w:val="3"/>
    </w:pPr>
    <w:rPr>
      <w:sz w:val="28"/>
      <w:szCs w:val="28"/>
    </w:rPr>
  </w:style>
  <w:style w:type="paragraph" w:customStyle="1" w:styleId="12">
    <w:name w:val="Заголовок №1"/>
    <w:basedOn w:val="a"/>
    <w:link w:val="11"/>
    <w:rsid w:val="00DC71DD"/>
    <w:pPr>
      <w:shd w:val="clear" w:color="auto" w:fill="FFFFFF"/>
      <w:spacing w:line="0" w:lineRule="atLeast"/>
      <w:outlineLvl w:val="0"/>
    </w:pPr>
    <w:rPr>
      <w:sz w:val="27"/>
      <w:szCs w:val="27"/>
    </w:rPr>
  </w:style>
  <w:style w:type="paragraph" w:customStyle="1" w:styleId="31">
    <w:name w:val="Заголовок №3"/>
    <w:basedOn w:val="a"/>
    <w:link w:val="30"/>
    <w:rsid w:val="00DC71DD"/>
    <w:pPr>
      <w:shd w:val="clear" w:color="auto" w:fill="FFFFFF"/>
      <w:spacing w:after="420" w:line="0" w:lineRule="atLeast"/>
      <w:jc w:val="both"/>
      <w:outlineLvl w:val="2"/>
    </w:pPr>
    <w:rPr>
      <w:sz w:val="28"/>
      <w:szCs w:val="28"/>
    </w:rPr>
  </w:style>
  <w:style w:type="paragraph" w:customStyle="1" w:styleId="25">
    <w:name w:val="Заголовок №2"/>
    <w:basedOn w:val="a"/>
    <w:link w:val="24"/>
    <w:rsid w:val="00DC71DD"/>
    <w:pPr>
      <w:shd w:val="clear" w:color="auto" w:fill="FFFFFF"/>
      <w:spacing w:before="180" w:line="422" w:lineRule="exact"/>
      <w:jc w:val="both"/>
      <w:outlineLvl w:val="1"/>
    </w:pPr>
    <w:rPr>
      <w:sz w:val="28"/>
      <w:szCs w:val="28"/>
    </w:rPr>
  </w:style>
  <w:style w:type="character" w:customStyle="1" w:styleId="Corbel145pt-1pt">
    <w:name w:val="Основной текст + Corbel;14;5 pt;Курсив;Интервал -1 pt"/>
    <w:basedOn w:val="af8"/>
    <w:rsid w:val="00DC71DD"/>
    <w:rPr>
      <w:rFonts w:ascii="Corbel" w:eastAsia="Corbel" w:hAnsi="Corbel"/>
      <w:i/>
      <w:iCs/>
      <w:spacing w:val="-20"/>
    </w:rPr>
  </w:style>
  <w:style w:type="character" w:customStyle="1" w:styleId="115pt">
    <w:name w:val="Основной текст + 11;5 pt"/>
    <w:basedOn w:val="af8"/>
    <w:rsid w:val="00DC71DD"/>
    <w:rPr>
      <w:rFonts w:ascii="Times New Roman" w:eastAsia="Times New Roman" w:hAnsi="Times New Roman"/>
      <w:spacing w:val="0"/>
      <w:sz w:val="23"/>
      <w:szCs w:val="23"/>
    </w:rPr>
  </w:style>
  <w:style w:type="character" w:customStyle="1" w:styleId="32">
    <w:name w:val="Основной текст (3)_"/>
    <w:basedOn w:val="a0"/>
    <w:link w:val="33"/>
    <w:rsid w:val="00DC71DD"/>
    <w:rPr>
      <w:sz w:val="30"/>
      <w:szCs w:val="30"/>
      <w:shd w:val="clear" w:color="auto" w:fill="FFFFFF"/>
    </w:rPr>
  </w:style>
  <w:style w:type="character" w:customStyle="1" w:styleId="3125pt">
    <w:name w:val="Основной текст (3) + 12;5 pt;Полужирный;Малые прописные"/>
    <w:basedOn w:val="32"/>
    <w:rsid w:val="00DC71DD"/>
    <w:rPr>
      <w:b/>
      <w:bCs/>
      <w:smallCaps/>
      <w:sz w:val="25"/>
      <w:szCs w:val="25"/>
    </w:rPr>
  </w:style>
  <w:style w:type="character" w:customStyle="1" w:styleId="42">
    <w:name w:val="Основной текст (4)_"/>
    <w:basedOn w:val="a0"/>
    <w:link w:val="43"/>
    <w:rsid w:val="00DC71DD"/>
    <w:rPr>
      <w:sz w:val="14"/>
      <w:szCs w:val="14"/>
      <w:shd w:val="clear" w:color="auto" w:fill="FFFFFF"/>
    </w:rPr>
  </w:style>
  <w:style w:type="character" w:customStyle="1" w:styleId="46pt">
    <w:name w:val="Основной текст (4) + Интервал 6 pt"/>
    <w:basedOn w:val="42"/>
    <w:rsid w:val="00DC71DD"/>
    <w:rPr>
      <w:spacing w:val="130"/>
    </w:rPr>
  </w:style>
  <w:style w:type="character" w:customStyle="1" w:styleId="4Corbel145pt-1pt">
    <w:name w:val="Основной текст (4) + Corbel;14;5 pt;Курсив;Интервал -1 pt"/>
    <w:basedOn w:val="42"/>
    <w:rsid w:val="00DC71DD"/>
    <w:rPr>
      <w:rFonts w:ascii="Corbel" w:eastAsia="Corbel" w:hAnsi="Corbel"/>
      <w:i/>
      <w:iCs/>
      <w:spacing w:val="-30"/>
      <w:sz w:val="29"/>
      <w:szCs w:val="29"/>
    </w:rPr>
  </w:style>
  <w:style w:type="paragraph" w:customStyle="1" w:styleId="33">
    <w:name w:val="Основной текст (3)"/>
    <w:basedOn w:val="a"/>
    <w:link w:val="32"/>
    <w:rsid w:val="00DC71DD"/>
    <w:pPr>
      <w:shd w:val="clear" w:color="auto" w:fill="FFFFFF"/>
      <w:spacing w:before="180" w:line="427" w:lineRule="exact"/>
      <w:ind w:firstLine="660"/>
    </w:pPr>
    <w:rPr>
      <w:sz w:val="30"/>
      <w:szCs w:val="30"/>
    </w:rPr>
  </w:style>
  <w:style w:type="paragraph" w:customStyle="1" w:styleId="43">
    <w:name w:val="Основной текст (4)"/>
    <w:basedOn w:val="a"/>
    <w:link w:val="42"/>
    <w:rsid w:val="00DC71DD"/>
    <w:pPr>
      <w:shd w:val="clear" w:color="auto" w:fill="FFFFFF"/>
      <w:spacing w:line="0" w:lineRule="atLeast"/>
    </w:pPr>
    <w:rPr>
      <w:sz w:val="14"/>
      <w:szCs w:val="14"/>
    </w:rPr>
  </w:style>
  <w:style w:type="character" w:customStyle="1" w:styleId="50">
    <w:name w:val="Основной текст (5)_"/>
    <w:basedOn w:val="a0"/>
    <w:link w:val="51"/>
    <w:rsid w:val="00DC71DD"/>
    <w:rPr>
      <w:rFonts w:ascii="Trebuchet MS" w:eastAsia="Trebuchet MS" w:hAnsi="Trebuchet MS"/>
      <w:sz w:val="24"/>
      <w:szCs w:val="24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DC71DD"/>
    <w:pPr>
      <w:shd w:val="clear" w:color="auto" w:fill="FFFFFF"/>
      <w:spacing w:line="0" w:lineRule="atLeast"/>
    </w:pPr>
    <w:rPr>
      <w:rFonts w:ascii="Trebuchet MS" w:eastAsia="Trebuchet MS" w:hAnsi="Trebuchet MS"/>
      <w:sz w:val="24"/>
      <w:szCs w:val="24"/>
    </w:rPr>
  </w:style>
  <w:style w:type="character" w:customStyle="1" w:styleId="125pt">
    <w:name w:val="Основной текст + 12;5 pt"/>
    <w:basedOn w:val="af8"/>
    <w:rsid w:val="00DC71DD"/>
    <w:rPr>
      <w:rFonts w:ascii="Times New Roman" w:eastAsia="Times New Roman" w:hAnsi="Times New Roman"/>
      <w:spacing w:val="0"/>
      <w:sz w:val="25"/>
      <w:szCs w:val="25"/>
    </w:rPr>
  </w:style>
  <w:style w:type="paragraph" w:customStyle="1" w:styleId="26">
    <w:name w:val="Основной текст2"/>
    <w:basedOn w:val="a"/>
    <w:rsid w:val="00DC71DD"/>
    <w:pPr>
      <w:shd w:val="clear" w:color="auto" w:fill="FFFFFF"/>
      <w:spacing w:line="283" w:lineRule="exact"/>
      <w:jc w:val="both"/>
    </w:pPr>
    <w:rPr>
      <w:color w:val="000000"/>
      <w:sz w:val="26"/>
      <w:szCs w:val="26"/>
      <w:lang w:val="en-US"/>
    </w:rPr>
  </w:style>
  <w:style w:type="character" w:customStyle="1" w:styleId="125pt1pt">
    <w:name w:val="Основной текст + 12;5 pt;Интервал 1 pt"/>
    <w:basedOn w:val="af8"/>
    <w:rsid w:val="00DC71DD"/>
    <w:rPr>
      <w:rFonts w:ascii="Times New Roman" w:eastAsia="Times New Roman" w:hAnsi="Times New Roman"/>
      <w:spacing w:val="20"/>
      <w:sz w:val="25"/>
      <w:szCs w:val="25"/>
    </w:rPr>
  </w:style>
  <w:style w:type="character" w:customStyle="1" w:styleId="385pt">
    <w:name w:val="Основной текст (3) + 8;5 pt"/>
    <w:basedOn w:val="32"/>
    <w:rsid w:val="00DC71DD"/>
    <w:rPr>
      <w:rFonts w:ascii="Times New Roman" w:eastAsia="Times New Roman" w:hAnsi="Times New Roman"/>
      <w:spacing w:val="0"/>
      <w:sz w:val="17"/>
      <w:szCs w:val="17"/>
    </w:rPr>
  </w:style>
  <w:style w:type="character" w:customStyle="1" w:styleId="13pt">
    <w:name w:val="Основной текст + 13 pt"/>
    <w:basedOn w:val="af8"/>
    <w:rsid w:val="00DC71DD"/>
    <w:rPr>
      <w:rFonts w:ascii="Times New Roman" w:eastAsia="Times New Roman" w:hAnsi="Times New Roman"/>
      <w:spacing w:val="0"/>
      <w:sz w:val="26"/>
      <w:szCs w:val="26"/>
    </w:rPr>
  </w:style>
  <w:style w:type="character" w:customStyle="1" w:styleId="135pt0pt">
    <w:name w:val="Основной текст + 13;5 pt;Интервал 0 pt"/>
    <w:basedOn w:val="af8"/>
    <w:rsid w:val="00DC71DD"/>
    <w:rPr>
      <w:rFonts w:ascii="Times New Roman" w:eastAsia="Times New Roman" w:hAnsi="Times New Roman"/>
      <w:spacing w:val="1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1953</Words>
  <Characters>11136</Characters>
  <Application>Microsoft Office Word</Application>
  <DocSecurity>0</DocSecurity>
  <Lines>92</Lines>
  <Paragraphs>26</Paragraphs>
  <ScaleCrop>false</ScaleCrop>
  <Company/>
  <LinksUpToDate>false</LinksUpToDate>
  <CharactersWithSpaces>13063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2</cp:revision>
  <dcterms:created xsi:type="dcterms:W3CDTF">2023-06-06T11:02:00Z</dcterms:created>
  <dcterms:modified xsi:type="dcterms:W3CDTF">2023-06-06T11:03:00Z</dcterms:modified>
</cp:coreProperties>
</file>