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36" w:rsidRPr="00431E07" w:rsidRDefault="00431E07" w:rsidP="00431E07">
      <w:pPr>
        <w:shd w:val="clear" w:color="FFFFFF" w:fill="FFFFFF"/>
        <w:jc w:val="center"/>
        <w:rPr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 </w:t>
      </w:r>
      <w:r w:rsidR="00AE05FA"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БЕЛГОРОДСКАЯ ОБЛАСТЬ</w:t>
      </w:r>
    </w:p>
    <w:p w:rsidR="00741636" w:rsidRPr="00431E07" w:rsidRDefault="00431E07" w:rsidP="00431E07">
      <w:pPr>
        <w:ind w:firstLine="720"/>
        <w:rPr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                                    </w:t>
      </w:r>
      <w:r w:rsidR="00AE05FA"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ЧЕРНЯНСКИЙ РАЙОН</w:t>
      </w:r>
    </w:p>
    <w:p w:rsidR="00741636" w:rsidRPr="00431E07" w:rsidRDefault="00000309">
      <w:pPr>
        <w:ind w:firstLine="720"/>
        <w:jc w:val="center"/>
        <w:rPr>
          <w:rFonts w:eastAsia="Times New Roman" w:cs="Times New Roman"/>
          <w:sz w:val="28"/>
          <w:szCs w:val="28"/>
          <w:highlight w:val="white"/>
        </w:rPr>
      </w:pPr>
      <w:r w:rsidRPr="00000309">
        <w:rPr>
          <w:rFonts w:eastAsia="Times New Roman" w:cs="Times New Roman"/>
          <w:sz w:val="28"/>
          <w:szCs w:val="28"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25.35pt;margin-top:1.7pt;width:42pt;height:53.2pt;z-index:251658240;mso-wrap-distance-left:0;mso-wrap-distance-right:0">
            <v:imagedata r:id="rId8" o:title=""/>
            <v:path textboxrect="0,0,0,0"/>
          </v:shape>
        </w:pict>
      </w:r>
      <w:r w:rsidRPr="00000309">
        <w:rPr>
          <w:rFonts w:eastAsia="Times New Roman" w:cs="Times New Roman"/>
          <w:sz w:val="28"/>
          <w:szCs w:val="28"/>
          <w:highlight w:val="white"/>
        </w:rPr>
        <w:pict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741636" w:rsidRPr="00431E07" w:rsidRDefault="00741636">
      <w:pPr>
        <w:ind w:firstLine="720"/>
        <w:jc w:val="center"/>
        <w:rPr>
          <w:rFonts w:eastAsia="Times New Roman" w:cs="Times New Roman"/>
          <w:sz w:val="28"/>
          <w:szCs w:val="28"/>
          <w:highlight w:val="white"/>
        </w:rPr>
      </w:pPr>
    </w:p>
    <w:p w:rsidR="00741636" w:rsidRPr="00431E07" w:rsidRDefault="00741636">
      <w:pPr>
        <w:shd w:val="clear" w:color="FFFFFF" w:fill="FFFFFF"/>
        <w:ind w:firstLine="720"/>
        <w:jc w:val="center"/>
        <w:rPr>
          <w:rFonts w:eastAsia="Times New Roman" w:cs="Times New Roman"/>
          <w:sz w:val="28"/>
          <w:szCs w:val="28"/>
          <w:highlight w:val="white"/>
        </w:rPr>
      </w:pPr>
    </w:p>
    <w:p w:rsidR="00741636" w:rsidRPr="00431E07" w:rsidRDefault="00741636">
      <w:pPr>
        <w:shd w:val="clear" w:color="FFFFFF" w:fill="FFFFFF"/>
        <w:ind w:firstLine="720"/>
        <w:jc w:val="center"/>
        <w:rPr>
          <w:rFonts w:eastAsia="Times New Roman" w:cs="Times New Roman"/>
          <w:sz w:val="28"/>
          <w:szCs w:val="28"/>
          <w:highlight w:val="white"/>
        </w:rPr>
      </w:pPr>
    </w:p>
    <w:p w:rsidR="00431E07" w:rsidRDefault="00AE05FA" w:rsidP="00431E07">
      <w:pPr>
        <w:shd w:val="clear" w:color="FFFFFF" w:fill="FFFFFF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АДМИН</w:t>
      </w:r>
      <w:r w:rsid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ИСТРАЦИЯ ВОЛОТОВСКОГО СЕЛЬСКОГО </w:t>
      </w: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ПОСЕЛЕНИЯ </w:t>
      </w:r>
      <w:r w:rsid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 </w:t>
      </w: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МУНИЦИПАЛЬНОГО РАЙОНА</w:t>
      </w:r>
      <w:r w:rsidR="00D46879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«ЧЕРНЯНСКИЙ РАЙОН» </w:t>
      </w:r>
    </w:p>
    <w:p w:rsidR="00741636" w:rsidRPr="00431E07" w:rsidRDefault="00AE05FA" w:rsidP="00431E07">
      <w:pPr>
        <w:shd w:val="clear" w:color="FFFFFF" w:fill="FFFFFF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БЕЛГОРОДСКОЙ ОБЛАСТИ</w:t>
      </w:r>
    </w:p>
    <w:p w:rsidR="00741636" w:rsidRPr="00431E07" w:rsidRDefault="00AE05FA">
      <w:pPr>
        <w:ind w:firstLine="720"/>
        <w:jc w:val="center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 </w:t>
      </w:r>
    </w:p>
    <w:p w:rsidR="00741636" w:rsidRPr="00431E07" w:rsidRDefault="00431E07" w:rsidP="00431E07">
      <w:pPr>
        <w:shd w:val="clear" w:color="FFFFFF" w:fill="FFFFFF"/>
        <w:ind w:firstLine="720"/>
        <w:rPr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                                 </w:t>
      </w:r>
      <w:r w:rsidR="00AE05FA"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П О С Т А Н О В Л Е Н И Е</w:t>
      </w:r>
    </w:p>
    <w:p w:rsidR="00741636" w:rsidRPr="00431E07" w:rsidRDefault="00431E07" w:rsidP="00431E07">
      <w:pPr>
        <w:shd w:val="clear" w:color="FFFFFF" w:fill="FFFFFF"/>
        <w:ind w:firstLine="720"/>
        <w:rPr>
          <w:highlight w:val="white"/>
        </w:rPr>
      </w:pPr>
      <w:r>
        <w:rPr>
          <w:rFonts w:eastAsia="Times New Roman" w:cs="Times New Roman"/>
          <w:b/>
          <w:color w:val="000000"/>
          <w:highlight w:val="white"/>
          <w:shd w:val="clear" w:color="auto" w:fill="FFFF00"/>
        </w:rPr>
        <w:t xml:space="preserve">                                                          </w:t>
      </w:r>
      <w:r w:rsidR="00AE05FA" w:rsidRPr="00431E07">
        <w:rPr>
          <w:rFonts w:eastAsia="Times New Roman" w:cs="Times New Roman"/>
          <w:b/>
          <w:color w:val="000000"/>
          <w:highlight w:val="white"/>
          <w:shd w:val="clear" w:color="auto" w:fill="FFFF00"/>
        </w:rPr>
        <w:t>с. Волотово</w:t>
      </w:r>
    </w:p>
    <w:p w:rsidR="00741636" w:rsidRPr="00431E07" w:rsidRDefault="00AE05FA">
      <w:pPr>
        <w:shd w:val="clear" w:color="FFFFFF" w:fill="FFFFFF"/>
        <w:ind w:firstLine="720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741636" w:rsidRPr="00AC5723" w:rsidRDefault="00AC5723" w:rsidP="00431E07">
      <w:pPr>
        <w:shd w:val="clear" w:color="FFFFFF" w:fill="FFFFFF"/>
        <w:jc w:val="both"/>
        <w:rPr>
          <w:b/>
          <w:sz w:val="26"/>
          <w:szCs w:val="26"/>
          <w:highlight w:val="white"/>
        </w:rPr>
      </w:pPr>
      <w:r w:rsidRPr="00AC5723"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«30» июня </w:t>
      </w:r>
      <w:r w:rsidR="00431E07" w:rsidRPr="00AC5723"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2023 г.                </w:t>
      </w:r>
      <w:r w:rsidR="00AE05FA" w:rsidRPr="00AC5723"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                                               </w:t>
      </w:r>
      <w:r w:rsidRPr="00AC5723"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               </w:t>
      </w:r>
      <w:r w:rsidR="00AE05FA" w:rsidRPr="00AC5723"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           №</w:t>
      </w:r>
      <w:r w:rsidRPr="00AC5723"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14/1</w:t>
      </w:r>
    </w:p>
    <w:p w:rsidR="00741636" w:rsidRPr="00AC5723" w:rsidRDefault="00AE05FA">
      <w:pPr>
        <w:ind w:firstLine="720"/>
        <w:jc w:val="both"/>
        <w:rPr>
          <w:b/>
          <w:sz w:val="28"/>
          <w:szCs w:val="28"/>
          <w:highlight w:val="white"/>
        </w:rPr>
      </w:pPr>
      <w:r w:rsidRPr="00AC5723"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:rsidR="00741636" w:rsidRPr="00AC5723" w:rsidRDefault="00AE05FA">
      <w:pPr>
        <w:ind w:firstLine="720"/>
        <w:jc w:val="both"/>
        <w:rPr>
          <w:b/>
          <w:sz w:val="28"/>
          <w:szCs w:val="28"/>
          <w:highlight w:val="white"/>
        </w:rPr>
      </w:pPr>
      <w:r w:rsidRPr="00AC5723">
        <w:rPr>
          <w:rFonts w:eastAsia="Times New Roman" w:cs="Times New Roman"/>
          <w:b/>
          <w:color w:val="000000"/>
          <w:sz w:val="28"/>
          <w:szCs w:val="28"/>
          <w:highlight w:val="white"/>
        </w:rPr>
        <w:t> </w:t>
      </w:r>
    </w:p>
    <w:p w:rsidR="00741636" w:rsidRPr="00431E07" w:rsidRDefault="00AE05FA">
      <w:pPr>
        <w:ind w:firstLine="720"/>
        <w:jc w:val="both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741636" w:rsidRPr="00431E07" w:rsidRDefault="00AE05FA">
      <w:pPr>
        <w:ind w:firstLine="720"/>
        <w:jc w:val="center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Об утверждении административного регламента предоставления муниципальной услуги «Выдача выписки из похозяйственн</w:t>
      </w: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  <w:shd w:val="clear" w:color="auto" w:fill="FFFF00"/>
        </w:rPr>
        <w:t>ой</w:t>
      </w: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книг</w:t>
      </w: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  <w:shd w:val="clear" w:color="auto" w:fill="FFFF00"/>
        </w:rPr>
        <w:t>и</w:t>
      </w: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» </w:t>
      </w:r>
    </w:p>
    <w:p w:rsidR="00741636" w:rsidRPr="00431E07" w:rsidRDefault="00AE05FA"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 </w:t>
      </w:r>
    </w:p>
    <w:p w:rsidR="00741636" w:rsidRPr="00431E07" w:rsidRDefault="00AE05FA">
      <w:pPr>
        <w:ind w:firstLine="720"/>
        <w:jc w:val="both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741636" w:rsidRPr="00431E07" w:rsidRDefault="00AE05FA">
      <w:pPr>
        <w:ind w:firstLine="720"/>
        <w:jc w:val="both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>В соответствии со статьей 8 Федерального закона от 07.07.2003 г. № 112 - ФЗ «О личном подсобном хозяйстве», Федеральными законами от 27.07.2010 г. № 210 - ФЗ 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 </w:t>
      </w:r>
      <w:r w:rsidRPr="00431E07">
        <w:rPr>
          <w:sz w:val="28"/>
          <w:szCs w:val="28"/>
          <w:highlight w:val="white"/>
          <w:shd w:val="clear" w:color="auto" w:fill="FFFF00"/>
        </w:rPr>
        <w:t>Приказом Минсельхоза России от 11.10.2010 г. №</w:t>
      </w:r>
      <w:r w:rsidR="00605CBE">
        <w:rPr>
          <w:sz w:val="28"/>
          <w:szCs w:val="28"/>
          <w:highlight w:val="white"/>
          <w:shd w:val="clear" w:color="auto" w:fill="FFFF00"/>
        </w:rPr>
        <w:t xml:space="preserve"> </w:t>
      </w:r>
      <w:r w:rsidRPr="00431E07">
        <w:rPr>
          <w:sz w:val="28"/>
          <w:szCs w:val="28"/>
          <w:highlight w:val="white"/>
          <w:shd w:val="clear" w:color="auto" w:fill="FFFF00"/>
        </w:rPr>
        <w:t>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Приказом Росреестра от 25.08.2021 г. №</w:t>
      </w:r>
      <w:r w:rsidR="00AC5723">
        <w:rPr>
          <w:sz w:val="28"/>
          <w:szCs w:val="28"/>
          <w:highlight w:val="white"/>
          <w:shd w:val="clear" w:color="auto" w:fill="FFFF00"/>
        </w:rPr>
        <w:t xml:space="preserve"> </w:t>
      </w:r>
      <w:r w:rsidRPr="00431E07">
        <w:rPr>
          <w:sz w:val="28"/>
          <w:szCs w:val="28"/>
          <w:highlight w:val="white"/>
          <w:shd w:val="clear" w:color="auto" w:fill="FFFF00"/>
        </w:rPr>
        <w:t xml:space="preserve">П/0368 «Об установлении формы выписки из похозяйственной книги о наличии у гражданина права на земельный участок», 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>администрация Волотовского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сельского поселения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муниципального района «Чернянский район» Белгородской области постановляет:</w:t>
      </w:r>
    </w:p>
    <w:p w:rsidR="00741636" w:rsidRPr="00431E07" w:rsidRDefault="00AE05FA">
      <w:pPr>
        <w:ind w:firstLine="720"/>
        <w:jc w:val="both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>1. Утвердить административный регламент предоставления муниципальной услуги: «Выдача выписки из похозяйственн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ой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и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>» (прилагается).</w:t>
      </w:r>
    </w:p>
    <w:p w:rsidR="00741636" w:rsidRPr="00431E07" w:rsidRDefault="00AE05FA">
      <w:pPr>
        <w:spacing w:line="204" w:lineRule="atLeast"/>
        <w:ind w:right="-57" w:firstLine="720"/>
        <w:jc w:val="both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 Настоящее постановление обнародовать в порядке, установленном Уставом Волотовского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Волотовского сельского поселения муниципального района «Чернянский район» Белгородской области в сети Интернет (адрес сайта: </w:t>
      </w:r>
      <w:r w:rsidR="00431E07">
        <w:rPr>
          <w:rFonts w:eastAsia="Times New Roman" w:cs="Times New Roman"/>
          <w:sz w:val="28"/>
          <w:szCs w:val="28"/>
        </w:rPr>
        <w:t>https://selovolotovo-r31.gosweb.gosuslugi.ru//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>).</w:t>
      </w:r>
    </w:p>
    <w:p w:rsidR="000830DF" w:rsidRPr="00943951" w:rsidRDefault="00AE05FA" w:rsidP="00943951">
      <w:pPr>
        <w:spacing w:line="204" w:lineRule="atLeast"/>
        <w:ind w:firstLine="720"/>
        <w:jc w:val="both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 </w:t>
      </w:r>
      <w:r w:rsidR="00431E07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Настоящее постановление вступает в силу со дня его </w:t>
      </w:r>
      <w:r w:rsidRPr="00431E07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обнародования.</w:t>
      </w:r>
    </w:p>
    <w:p w:rsidR="00943951" w:rsidRDefault="00943951" w:rsidP="00943951">
      <w:pPr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        </w:t>
      </w:r>
    </w:p>
    <w:p w:rsidR="00943951" w:rsidRDefault="00943951" w:rsidP="00943951">
      <w:pPr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</w:p>
    <w:p w:rsidR="00943951" w:rsidRDefault="00943951" w:rsidP="00943951">
      <w:pPr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</w:p>
    <w:p w:rsidR="00741636" w:rsidRPr="00431E07" w:rsidRDefault="00943951" w:rsidP="00943951">
      <w:pPr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lastRenderedPageBreak/>
        <w:t xml:space="preserve">          </w:t>
      </w:r>
      <w:r w:rsidR="00AE05FA" w:rsidRPr="00431E07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4.</w:t>
      </w:r>
      <w:r w:rsidR="00431E07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</w:t>
      </w:r>
      <w:r w:rsidR="00AE05FA" w:rsidRPr="00431E07">
        <w:rPr>
          <w:rFonts w:eastAsia="Times New Roman" w:cs="Times New Roman"/>
          <w:color w:val="000000"/>
          <w:sz w:val="28"/>
          <w:szCs w:val="28"/>
          <w:highlight w:val="white"/>
        </w:rPr>
        <w:t>Контроль за исполнением настоящего постановления оставляю за собой.</w:t>
      </w:r>
    </w:p>
    <w:p w:rsidR="00431E07" w:rsidRDefault="00431E07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431E07" w:rsidRDefault="00431E07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741636" w:rsidRPr="00431E07" w:rsidRDefault="00AE05FA">
      <w:pPr>
        <w:ind w:firstLine="720"/>
        <w:jc w:val="both"/>
        <w:rPr>
          <w:sz w:val="28"/>
          <w:szCs w:val="28"/>
          <w:highlight w:val="white"/>
        </w:rPr>
      </w:pPr>
      <w:r w:rsidRPr="00431E07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741636" w:rsidRPr="00431E07" w:rsidRDefault="00AE05FA" w:rsidP="00431E07">
      <w:pPr>
        <w:jc w:val="both"/>
        <w:rPr>
          <w:b/>
          <w:bCs/>
          <w:sz w:val="28"/>
          <w:szCs w:val="28"/>
          <w:highlight w:val="white"/>
        </w:rPr>
      </w:pPr>
      <w:r w:rsidRPr="00431E07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Глава администрации</w:t>
      </w:r>
    </w:p>
    <w:p w:rsidR="00741636" w:rsidRPr="00431E07" w:rsidRDefault="00AE05FA" w:rsidP="00431E07">
      <w:pPr>
        <w:jc w:val="both"/>
        <w:rPr>
          <w:b/>
          <w:bCs/>
          <w:sz w:val="28"/>
          <w:szCs w:val="28"/>
          <w:highlight w:val="white"/>
        </w:rPr>
      </w:pPr>
      <w:r w:rsidRPr="00431E07">
        <w:rPr>
          <w:rFonts w:eastAsia="Times New Roman" w:cs="Times New Roman"/>
          <w:b/>
          <w:color w:val="000000"/>
          <w:sz w:val="28"/>
          <w:szCs w:val="28"/>
          <w:highlight w:val="white"/>
        </w:rPr>
        <w:t>Волотовского</w:t>
      </w:r>
      <w:r w:rsidRPr="00431E07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сельского поселения  </w:t>
      </w:r>
      <w:r w:rsidR="00431E07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</w:t>
      </w:r>
      <w:r w:rsidRPr="00431E07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          З.В. Манохина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0830DF" w:rsidRDefault="000830DF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741636" w:rsidRPr="000830DF" w:rsidRDefault="00AE05FA">
      <w:pPr>
        <w:ind w:firstLine="720"/>
        <w:jc w:val="right"/>
        <w:rPr>
          <w:highlight w:val="white"/>
        </w:rPr>
      </w:pPr>
      <w:r w:rsidRPr="000830DF">
        <w:rPr>
          <w:rFonts w:eastAsia="Times New Roman" w:cs="Times New Roman"/>
          <w:color w:val="000000"/>
          <w:highlight w:val="white"/>
          <w:shd w:val="clear" w:color="auto" w:fill="FFFF00"/>
        </w:rPr>
        <w:lastRenderedPageBreak/>
        <w:t>Приложение к</w:t>
      </w:r>
    </w:p>
    <w:p w:rsidR="00741636" w:rsidRPr="000830DF" w:rsidRDefault="00AE05FA">
      <w:pPr>
        <w:ind w:firstLine="720"/>
        <w:jc w:val="right"/>
        <w:rPr>
          <w:highlight w:val="white"/>
        </w:rPr>
      </w:pPr>
      <w:r w:rsidRPr="000830DF">
        <w:rPr>
          <w:rFonts w:eastAsia="Times New Roman" w:cs="Times New Roman"/>
          <w:color w:val="000000"/>
          <w:highlight w:val="white"/>
        </w:rPr>
        <w:t>постановлени</w:t>
      </w:r>
      <w:r w:rsidRPr="000830DF">
        <w:rPr>
          <w:rFonts w:eastAsia="Times New Roman" w:cs="Times New Roman"/>
          <w:color w:val="000000"/>
          <w:highlight w:val="white"/>
          <w:shd w:val="clear" w:color="auto" w:fill="FFFF00"/>
        </w:rPr>
        <w:t>ю</w:t>
      </w:r>
    </w:p>
    <w:p w:rsidR="00741636" w:rsidRPr="000830DF" w:rsidRDefault="00AE05FA">
      <w:pPr>
        <w:ind w:firstLine="720"/>
        <w:jc w:val="right"/>
        <w:rPr>
          <w:highlight w:val="white"/>
        </w:rPr>
      </w:pPr>
      <w:r w:rsidRPr="000830DF">
        <w:rPr>
          <w:rFonts w:eastAsia="Times New Roman" w:cs="Times New Roman"/>
          <w:color w:val="000000"/>
          <w:highlight w:val="white"/>
        </w:rPr>
        <w:t>администрации   Волотовского</w:t>
      </w:r>
    </w:p>
    <w:p w:rsidR="00741636" w:rsidRPr="000830DF" w:rsidRDefault="00AE05FA">
      <w:pPr>
        <w:ind w:firstLine="720"/>
        <w:jc w:val="right"/>
        <w:rPr>
          <w:highlight w:val="white"/>
        </w:rPr>
      </w:pPr>
      <w:r w:rsidRPr="000830DF">
        <w:rPr>
          <w:rFonts w:eastAsia="Times New Roman" w:cs="Times New Roman"/>
          <w:color w:val="000000"/>
          <w:highlight w:val="white"/>
        </w:rPr>
        <w:t xml:space="preserve">сельского поселения  </w:t>
      </w:r>
      <w:r w:rsidRPr="000830DF">
        <w:rPr>
          <w:rFonts w:eastAsia="Times New Roman" w:cs="Times New Roman"/>
          <w:color w:val="000000"/>
          <w:highlight w:val="white"/>
          <w:shd w:val="clear" w:color="auto" w:fill="FFFF00"/>
        </w:rPr>
        <w:t>муниципального</w:t>
      </w:r>
    </w:p>
    <w:p w:rsidR="00741636" w:rsidRPr="000830DF" w:rsidRDefault="00AE05FA">
      <w:pPr>
        <w:ind w:firstLine="720"/>
        <w:jc w:val="right"/>
        <w:rPr>
          <w:highlight w:val="white"/>
        </w:rPr>
      </w:pPr>
      <w:r w:rsidRPr="000830DF">
        <w:rPr>
          <w:rFonts w:eastAsia="Times New Roman" w:cs="Times New Roman"/>
          <w:color w:val="000000"/>
          <w:highlight w:val="white"/>
          <w:shd w:val="clear" w:color="auto" w:fill="FFFF00"/>
        </w:rPr>
        <w:t>района «Чернянский район»</w:t>
      </w:r>
    </w:p>
    <w:p w:rsidR="00741636" w:rsidRPr="000830DF" w:rsidRDefault="00AE05FA">
      <w:pPr>
        <w:ind w:firstLine="720"/>
        <w:jc w:val="right"/>
        <w:rPr>
          <w:highlight w:val="white"/>
        </w:rPr>
      </w:pPr>
      <w:r w:rsidRPr="000830DF">
        <w:rPr>
          <w:rFonts w:eastAsia="Times New Roman" w:cs="Times New Roman"/>
          <w:color w:val="000000"/>
          <w:highlight w:val="white"/>
          <w:shd w:val="clear" w:color="auto" w:fill="FFFF00"/>
        </w:rPr>
        <w:t>Белгородской области</w:t>
      </w:r>
    </w:p>
    <w:p w:rsidR="00741636" w:rsidRDefault="00AE05FA">
      <w:pPr>
        <w:ind w:firstLine="720"/>
        <w:jc w:val="right"/>
        <w:rPr>
          <w:sz w:val="26"/>
          <w:szCs w:val="26"/>
          <w:highlight w:val="white"/>
        </w:rPr>
      </w:pPr>
      <w:r w:rsidRPr="000830DF">
        <w:rPr>
          <w:rFonts w:eastAsia="Times New Roman" w:cs="Times New Roman"/>
          <w:color w:val="000000"/>
          <w:highlight w:val="white"/>
        </w:rPr>
        <w:t>от «___» _______ 2023 г. № _____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741636" w:rsidRPr="000830DF" w:rsidRDefault="00AE05FA" w:rsidP="00D46879">
      <w:pPr>
        <w:jc w:val="center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АДМИНИСТРАТИВНЫЙ РЕГЛАМЕНТ</w:t>
      </w:r>
    </w:p>
    <w:p w:rsidR="00741636" w:rsidRPr="000830DF" w:rsidRDefault="00AE05FA" w:rsidP="00D46879">
      <w:pPr>
        <w:jc w:val="center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ПРЕДОСТАВЛЕНИЯ МУНИЦИПАЛЬНОЙ УСЛУГИ</w:t>
      </w:r>
    </w:p>
    <w:p w:rsidR="00741636" w:rsidRPr="000830DF" w:rsidRDefault="00AE05FA" w:rsidP="00D46879">
      <w:pPr>
        <w:jc w:val="center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«ВЫДАЧА ВЫПИСКИ ИЗ ПОХОЗЯЙСТВЕННОЙ КНИГИ»</w:t>
      </w:r>
    </w:p>
    <w:p w:rsidR="00741636" w:rsidRPr="000830DF" w:rsidRDefault="00AE05FA">
      <w:pPr>
        <w:ind w:firstLine="720"/>
        <w:jc w:val="center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 </w:t>
      </w:r>
    </w:p>
    <w:p w:rsidR="00741636" w:rsidRPr="000830DF" w:rsidRDefault="00AE05FA" w:rsidP="00D46879">
      <w:pPr>
        <w:jc w:val="center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I. ОБЩИЕ ПОЛОЖЕНИЯ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1.1. Предмет регулирования административного регламента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1.1.1. Административный регламент предоставления муниципальной услуги «Выдача выписки из похозяйственной книги» (далее соответственно - административный регламент, муниципальная услуга,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Услуга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) устанавливает порядок и стандарт предоставления муниципальной услуги администрацией Волотовского сельского поселения муниципального района «Чернянский район» Белгородской области.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Настоящий регламент определяет порядок, сроки и последовательность выполнения административных процедур по предоставлению муниципальной услуги, требования к порядку их выполнения, в том числе особенности выполнения административных процедур, формы контроля за предоставлением муниципальной услуги, досудебный (внесудебный) порядок обжалования решений и действий (бездействий) органа местного самоуправления, должностных лиц органа местного самоуправления.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1.2. 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Круг заявителей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741636" w:rsidRPr="000830DF" w:rsidRDefault="000830DF"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1.2.1. </w:t>
      </w:r>
      <w:r w:rsidR="00AE05FA" w:rsidRPr="000830DF">
        <w:rPr>
          <w:rFonts w:eastAsia="Times New Roman" w:cs="Times New Roman"/>
          <w:color w:val="000000"/>
          <w:sz w:val="28"/>
          <w:szCs w:val="28"/>
          <w:highlight w:val="white"/>
        </w:rPr>
        <w:t>В качестве заявителей могут выступать физические лица, являющиеся гражданами, ведущими личное подсобное хозяйство, либо лицо, уполномоченное собственником в порядке, предусмотренном действующим законодательством.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1.2.2. 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Представитель физического лица действует от его имени на основании нотариально удостоверенной доверенности или ином основании, установленном гражданским законодательством Российской Федерации.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1.3. Требование предоставления заявителю муниципальной услуги в соответствии с вариантом предоставления муниципальной услуги, соответствующим признакам заявителя, определенным в результате анкетирования, проводимого органом, предоставляющим муниципальную услугу (далее - профилирование), а также результата, за предоставлением которого обратился заявитель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1.3.1. Муниципальная услуга предоставляется заявителю в соответствии с вариантом предоставления муниципальной услуги, соответствующим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признакам заявителя, определенным в результате анкетирования, проводимого администрацией Волотовского сельск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ого поселения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муниципального района «Чернянский район» Белгородской области, в порядке, предусмотренном положениями подраздела 3.2 раздела III административного регламента, а также результата, за предоставлением которого обратился заявитель.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741636" w:rsidRPr="000830DF" w:rsidRDefault="00AE05FA" w:rsidP="00D46879">
      <w:pPr>
        <w:jc w:val="center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II. СТАНДАРТ ПРЕДОСТАВЛЕНИЯ МУНИЦИПАЛЬНОЙ УСЛУГИ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2.1. Наименование муниципальной услуги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2.1.1. 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«Выдача выписки из похозяйственной книги».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2.2. Наименование органа, предоставляющего муниципальную услугу</w:t>
      </w:r>
    </w:p>
    <w:p w:rsidR="00741636" w:rsidRPr="000830DF" w:rsidRDefault="00AE05FA" w:rsidP="000830DF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2.2.1.Муниципальная услуга предоставляется </w:t>
      </w:r>
      <w:r w:rsidRPr="000830DF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 xml:space="preserve">администрацией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Волотовского</w:t>
      </w:r>
      <w:r w:rsidRPr="000830DF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 xml:space="preserve"> сельского поселения муниципального района «Чернянский район» Белгородской области (далее - Администрация, Орган, </w:t>
      </w:r>
      <w:r w:rsidRPr="000830DF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орган, предоставляющий услугу, администрация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Волотовского</w:t>
      </w:r>
      <w:r w:rsidRPr="000830DF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сельского поселения).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2.3. Результат предоставления муниципальной услуги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2.3.1. В соответствии с вариантами, приведенными в подразделе 3.1 раздела III настоящего административного регламента, результатом предоставления муниципальной услуги являются:</w:t>
      </w:r>
    </w:p>
    <w:p w:rsidR="00741636" w:rsidRPr="000830DF" w:rsidRDefault="00AE05FA">
      <w:pPr>
        <w:pStyle w:val="aff8"/>
        <w:numPr>
          <w:ilvl w:val="0"/>
          <w:numId w:val="3"/>
        </w:numPr>
        <w:ind w:left="0" w:firstLine="709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выдача выписки из похозяйственной книги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либо мотивированный отказ в предоставлении выписки из похозяйственной книги;  </w:t>
      </w:r>
    </w:p>
    <w:p w:rsidR="00741636" w:rsidRPr="000830DF" w:rsidRDefault="00AE05FA">
      <w:pPr>
        <w:pStyle w:val="aff8"/>
        <w:numPr>
          <w:ilvl w:val="0"/>
          <w:numId w:val="2"/>
        </w:numPr>
        <w:ind w:left="0" w:firstLine="709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выдача решения об отказе в предоставлении муниципальной услуги; </w:t>
      </w:r>
    </w:p>
    <w:p w:rsidR="00741636" w:rsidRPr="000830DF" w:rsidRDefault="00AE05FA">
      <w:pPr>
        <w:pStyle w:val="aff8"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исправление допущенных опечатки и (или) ошибки в выданных в результате предоставления муниципальной услуги документах.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2.3.2. Решение о предоставлении Услуги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оформляется 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Решение  о предоставлении Услуги (выписка из похозяйственной книги) должно содержать</w:t>
      </w:r>
      <w:r w:rsidRPr="000830DF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: </w:t>
      </w:r>
    </w:p>
    <w:p w:rsidR="00741636" w:rsidRPr="000830DF" w:rsidRDefault="00AE05FA">
      <w:pPr>
        <w:pStyle w:val="aff8"/>
        <w:shd w:val="clear" w:color="auto" w:fill="FFFFFF"/>
        <w:ind w:left="0"/>
        <w:contextualSpacing/>
        <w:jc w:val="both"/>
        <w:rPr>
          <w:sz w:val="28"/>
          <w:szCs w:val="28"/>
          <w:highlight w:val="white"/>
          <w:shd w:val="clear" w:color="auto" w:fill="FFFF00"/>
        </w:rPr>
      </w:pPr>
      <w:r w:rsidRPr="000830DF">
        <w:rPr>
          <w:bCs/>
          <w:spacing w:val="2"/>
          <w:sz w:val="28"/>
          <w:szCs w:val="28"/>
          <w:highlight w:val="white"/>
          <w:shd w:val="clear" w:color="auto" w:fill="FFFF00"/>
        </w:rPr>
        <w:t xml:space="preserve">       - наименование документа, место выдачи, дата выдачи документа;</w:t>
      </w:r>
    </w:p>
    <w:p w:rsidR="00741636" w:rsidRPr="000830DF" w:rsidRDefault="00AE05FA">
      <w:pPr>
        <w:pStyle w:val="aff8"/>
        <w:shd w:val="clear" w:color="auto" w:fill="FFFFFF"/>
        <w:ind w:left="0"/>
        <w:contextualSpacing/>
        <w:jc w:val="both"/>
        <w:rPr>
          <w:sz w:val="28"/>
          <w:szCs w:val="28"/>
          <w:highlight w:val="white"/>
          <w:shd w:val="clear" w:color="auto" w:fill="FFFF00"/>
        </w:rPr>
      </w:pPr>
      <w:r w:rsidRPr="000830DF">
        <w:rPr>
          <w:bCs/>
          <w:spacing w:val="2"/>
          <w:sz w:val="28"/>
          <w:szCs w:val="28"/>
          <w:highlight w:val="white"/>
          <w:shd w:val="clear" w:color="auto" w:fill="FFFF00"/>
        </w:rPr>
        <w:t xml:space="preserve">       - данные об объектах и принадлежности объектов собственнику;</w:t>
      </w:r>
    </w:p>
    <w:p w:rsidR="00741636" w:rsidRPr="000830DF" w:rsidRDefault="00AE05FA">
      <w:pPr>
        <w:pStyle w:val="aff8"/>
        <w:shd w:val="clear" w:color="auto" w:fill="FFFFFF"/>
        <w:ind w:left="0"/>
        <w:contextualSpacing/>
        <w:jc w:val="both"/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77BC65"/>
        </w:rPr>
      </w:pPr>
      <w:r w:rsidRPr="000830DF">
        <w:rPr>
          <w:bCs/>
          <w:spacing w:val="2"/>
          <w:sz w:val="28"/>
          <w:szCs w:val="28"/>
          <w:highlight w:val="white"/>
          <w:shd w:val="clear" w:color="auto" w:fill="FFFF00"/>
        </w:rPr>
        <w:t xml:space="preserve">       - </w:t>
      </w:r>
      <w:r w:rsidRPr="000830DF">
        <w:rPr>
          <w:sz w:val="28"/>
          <w:szCs w:val="28"/>
          <w:highlight w:val="white"/>
          <w:shd w:val="clear" w:color="auto" w:fill="FFFF00"/>
        </w:rPr>
        <w:t xml:space="preserve"> реквизиты похозяйственной книги</w:t>
      </w:r>
      <w:r w:rsidRPr="000830DF">
        <w:rPr>
          <w:bCs/>
          <w:spacing w:val="2"/>
          <w:sz w:val="28"/>
          <w:szCs w:val="28"/>
          <w:highlight w:val="white"/>
          <w:shd w:val="clear" w:color="auto" w:fill="FFFF00"/>
        </w:rPr>
        <w:t>;</w:t>
      </w:r>
    </w:p>
    <w:p w:rsidR="00741636" w:rsidRPr="000830DF" w:rsidRDefault="00AE05FA">
      <w:pPr>
        <w:pStyle w:val="aff8"/>
        <w:shd w:val="clear" w:color="auto" w:fill="FFFFFF"/>
        <w:ind w:left="0"/>
        <w:contextualSpacing/>
        <w:jc w:val="both"/>
        <w:rPr>
          <w:sz w:val="28"/>
          <w:szCs w:val="28"/>
          <w:highlight w:val="white"/>
          <w:shd w:val="clear" w:color="auto" w:fill="FFFF00"/>
        </w:rPr>
      </w:pPr>
      <w:r w:rsidRPr="000830DF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      - </w:t>
      </w:r>
      <w:r w:rsidRPr="000830DF">
        <w:rPr>
          <w:sz w:val="28"/>
          <w:szCs w:val="28"/>
          <w:highlight w:val="white"/>
          <w:shd w:val="clear" w:color="auto" w:fill="FFFF00"/>
        </w:rPr>
        <w:t xml:space="preserve"> реквизиты документа, на основании которого в похозяйственную книгу внесена запись о наличии у гражданина права на соответствующий объект;</w:t>
      </w:r>
    </w:p>
    <w:p w:rsidR="00741636" w:rsidRPr="000830DF" w:rsidRDefault="00AE05FA">
      <w:pPr>
        <w:jc w:val="both"/>
        <w:rPr>
          <w:sz w:val="28"/>
          <w:szCs w:val="28"/>
          <w:highlight w:val="white"/>
          <w:shd w:val="clear" w:color="auto" w:fill="FFFF00"/>
        </w:rPr>
      </w:pPr>
      <w:r w:rsidRPr="000830DF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   - </w:t>
      </w:r>
      <w:r w:rsidRPr="000830DF">
        <w:rPr>
          <w:sz w:val="28"/>
          <w:szCs w:val="28"/>
          <w:highlight w:val="white"/>
          <w:shd w:val="clear" w:color="auto" w:fill="FFFF00"/>
        </w:rPr>
        <w:t xml:space="preserve">подписи руководителя органа, предоставляющего услугу, должностного лица, ответственного за ведение похозяйственной книги, печать органа, предоставляющего услугу. 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2.3.3. Решение об отказе в предоставлении Услуги оформляется по форме согласно Приложению №1 к настоящему Административному регламенту.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Решение об отказе в предоставлении Услуги должно содержать</w:t>
      </w:r>
      <w:r w:rsidRPr="000830DF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: </w:t>
      </w:r>
    </w:p>
    <w:p w:rsidR="00741636" w:rsidRPr="000830DF" w:rsidRDefault="00AE05FA">
      <w:pPr>
        <w:pStyle w:val="aff8"/>
        <w:shd w:val="clear" w:color="auto" w:fill="FFFFFF"/>
        <w:ind w:left="0"/>
        <w:contextualSpacing/>
        <w:jc w:val="both"/>
        <w:rPr>
          <w:sz w:val="28"/>
          <w:szCs w:val="28"/>
          <w:highlight w:val="white"/>
        </w:rPr>
      </w:pPr>
      <w:r w:rsidRPr="000830DF">
        <w:rPr>
          <w:bCs/>
          <w:spacing w:val="2"/>
          <w:sz w:val="28"/>
          <w:szCs w:val="28"/>
          <w:highlight w:val="white"/>
          <w:shd w:val="clear" w:color="auto" w:fill="FFFF00"/>
        </w:rPr>
        <w:t xml:space="preserve">       - наименование органа, выдавшего документ;</w:t>
      </w:r>
    </w:p>
    <w:p w:rsidR="00741636" w:rsidRPr="000830DF" w:rsidRDefault="00AE05FA">
      <w:pPr>
        <w:pStyle w:val="aff8"/>
        <w:shd w:val="clear" w:color="auto" w:fill="FFFFFF"/>
        <w:ind w:left="0"/>
        <w:contextualSpacing/>
        <w:jc w:val="both"/>
        <w:rPr>
          <w:sz w:val="28"/>
          <w:szCs w:val="28"/>
          <w:highlight w:val="white"/>
        </w:rPr>
      </w:pPr>
      <w:r w:rsidRPr="000830DF">
        <w:rPr>
          <w:bCs/>
          <w:spacing w:val="2"/>
          <w:sz w:val="28"/>
          <w:szCs w:val="28"/>
          <w:highlight w:val="white"/>
          <w:shd w:val="clear" w:color="auto" w:fill="FFFF00"/>
        </w:rPr>
        <w:t xml:space="preserve">       - дата выдачи документа;</w:t>
      </w:r>
    </w:p>
    <w:p w:rsidR="00741636" w:rsidRPr="000830DF" w:rsidRDefault="00AE05FA">
      <w:pPr>
        <w:pStyle w:val="aff8"/>
        <w:shd w:val="clear" w:color="auto" w:fill="FFFFFF"/>
        <w:ind w:left="0"/>
        <w:contextualSpacing/>
        <w:jc w:val="both"/>
        <w:rPr>
          <w:sz w:val="28"/>
          <w:szCs w:val="28"/>
          <w:highlight w:val="white"/>
        </w:rPr>
      </w:pPr>
      <w:r w:rsidRPr="000830DF">
        <w:rPr>
          <w:bCs/>
          <w:spacing w:val="2"/>
          <w:sz w:val="28"/>
          <w:szCs w:val="28"/>
          <w:highlight w:val="white"/>
          <w:shd w:val="clear" w:color="auto" w:fill="FFFF00"/>
        </w:rPr>
        <w:t xml:space="preserve">       - регистрационный номер документа;</w:t>
      </w:r>
    </w:p>
    <w:p w:rsidR="00741636" w:rsidRPr="000830DF" w:rsidRDefault="00AE05FA">
      <w:pPr>
        <w:pStyle w:val="aff8"/>
        <w:shd w:val="clear" w:color="auto" w:fill="FFFFFF"/>
        <w:ind w:left="0"/>
        <w:contextualSpacing/>
        <w:jc w:val="both"/>
        <w:rPr>
          <w:sz w:val="28"/>
          <w:szCs w:val="28"/>
          <w:highlight w:val="white"/>
        </w:rPr>
      </w:pPr>
      <w:r w:rsidRPr="000830DF">
        <w:rPr>
          <w:bCs/>
          <w:spacing w:val="2"/>
          <w:sz w:val="28"/>
          <w:szCs w:val="28"/>
          <w:highlight w:val="white"/>
          <w:shd w:val="clear" w:color="auto" w:fill="FFFF00"/>
        </w:rPr>
        <w:t xml:space="preserve">        - основания </w:t>
      </w:r>
      <w:r w:rsidRPr="000830DF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>отказа в предоставлении услуги;</w:t>
      </w:r>
    </w:p>
    <w:p w:rsidR="00741636" w:rsidRPr="000830DF" w:rsidRDefault="00AE05FA">
      <w:pPr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      - дата принятия решения.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2.3.4. Факт получения заявителем результата предоставления муниципальной услуги фиксируется в журнале регистрации исходящих писем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(исходящей документации) в администрации.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2.3.5. Результат оказания услуги можно получить следующими способами: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 в Администрации на бумажном носителе при личном обращении заявителя (представителя).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2.3.6. Способ получения документа, подтверждающего предоставление муниципальной услуги указывается заявителем в заявлении на предоставление муниципальной услуги.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2.4. Срок предоставления муниципальной услуги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2.4.1. Максимальный срок предоставления муниципальной услуги со дня регистрации запроса и документов, необходимых для предоставления муниципальной услуги:</w:t>
      </w:r>
    </w:p>
    <w:p w:rsidR="00741636" w:rsidRPr="000830DF" w:rsidRDefault="00AE05FA">
      <w:pPr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          - в органе, предоставляющем муниципальную услугу - 3 рабочих дня.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Результат муниципальной услуги не позднее 1 рабочего дня со дня принятия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соответствующего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решения выдается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заявителю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указанным в заявлении способом.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2.4.2. Срок приостановления предоставления муниципальной услуги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не предусмотрен. 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2.5. Правовые основания предоставления муниципальной услуги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2.5.1. Информация о порядке предоставления муниципальной услуги доводится до получателей муниципальной услуги следующими способами: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 размещение информации на официальном сайте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органов местного самоуправления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Волотовского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сельского поселения  муниципального района «Чернянский район» Белгородской области </w:t>
      </w:r>
      <w:r w:rsidRPr="000830DF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>в сети «Интернет» (</w:t>
      </w:r>
      <w:r w:rsidRPr="000830DF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адрес сайта:</w:t>
      </w:r>
      <w:r w:rsidRPr="000830DF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 xml:space="preserve"> </w:t>
      </w:r>
      <w:r w:rsidR="000830DF" w:rsidRPr="000830DF">
        <w:rPr>
          <w:rFonts w:eastAsia="Times New Roman" w:cs="Times New Roman"/>
          <w:sz w:val="28"/>
          <w:szCs w:val="28"/>
        </w:rPr>
        <w:t>https://selovolotovo-r31.gosweb.gosuslugi.ru//</w:t>
      </w:r>
      <w:r w:rsidRPr="000830DF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>) 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(далее - Интернет-сайт)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на информационных стендах в помещениях Администрации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 консультация специалистами Администрации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2.5.2. На Интернет-сайте, 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 xml:space="preserve"> с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одержится следующая информация: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текст административного регламента;</w:t>
      </w:r>
    </w:p>
    <w:p w:rsidR="00741636" w:rsidRPr="000830DF" w:rsidRDefault="00AE05FA">
      <w:pPr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перечень документов, необходимых для пре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доставления муниципальной услуг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, и требования,   предъявляемые к этим документам;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 образцы оформления документов, необходимых для предоставления муниципальной услуги, и требования к ним;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- сроки предоставления муниципальной услуги в целом и максимальные сроки выполнения отдельных административных процедур, в том числе времени нахождения в очереди (ожидания), времени приема документов;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 основания для прекращения предоставления муниципальной услуги;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основания отказа в предоставлении муниципальной услуги;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формы контроля за исполнением административного регламента;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требования к местам предоставления муниципальной услуги;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порядок получения консультаций;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порядок обжалования решений и действий (бездействия) должностных лиц администрации;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наименование, адрес и телефон вышестоящего органа.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2.6. Исчерпывающий перечень документов, необходимых для предоставления муниципальной услуги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2.6.1. Для получения муниципальной услуги заявитель представляет в орган, предоставляющий муниципальную услугу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самостоятельно: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а) заявление о предоставлении Услуги по форме согласно Приложению № 2 к настоящему Административному регламенту;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б) документ, удостоверяющий личность заявителя;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sz w:val="28"/>
          <w:szCs w:val="28"/>
          <w:highlight w:val="white"/>
        </w:rPr>
        <w:t>в) документ, удостоверяющий личность представителя заявителя (в случае обращения представителя заявителя);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sz w:val="28"/>
          <w:szCs w:val="28"/>
          <w:highlight w:val="white"/>
        </w:rPr>
        <w:t>г) документ, подтверждающий полномочия представителя заявителя (в случае обращения представителя заявителя);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sz w:val="28"/>
          <w:szCs w:val="28"/>
          <w:highlight w:val="white"/>
        </w:rPr>
        <w:t xml:space="preserve">д) документ, подтверждающий право собственности заявителя </w:t>
      </w:r>
      <w:r w:rsidRPr="000830DF">
        <w:rPr>
          <w:sz w:val="28"/>
          <w:szCs w:val="28"/>
          <w:highlight w:val="white"/>
          <w:shd w:val="clear" w:color="auto" w:fill="FFFF00"/>
        </w:rPr>
        <w:t>на соответствующий объект (хозяйство) либо документ, подтверждающий членство заявителя в хозяйстве.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>2.6.1.1.  З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аявление о предоставлении Услуги должно содержать:</w:t>
      </w:r>
    </w:p>
    <w:p w:rsidR="00741636" w:rsidRPr="000830DF" w:rsidRDefault="00AE05FA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 w:rsidRPr="000830DF">
        <w:rPr>
          <w:rFonts w:cs="Times New Roman"/>
          <w:sz w:val="28"/>
          <w:szCs w:val="28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741636" w:rsidRPr="000830DF" w:rsidRDefault="00AE05FA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 w:rsidRPr="000830DF">
        <w:rPr>
          <w:rFonts w:cs="Times New Roman"/>
          <w:sz w:val="28"/>
          <w:szCs w:val="28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741636" w:rsidRPr="00605CBE" w:rsidRDefault="00AE05FA" w:rsidP="00605CBE">
      <w:pPr>
        <w:pStyle w:val="aff8"/>
        <w:numPr>
          <w:ilvl w:val="0"/>
          <w:numId w:val="9"/>
        </w:numPr>
        <w:shd w:val="clear" w:color="auto" w:fill="FFFFFF" w:themeFill="background1"/>
        <w:ind w:left="0" w:firstLine="540"/>
        <w:contextualSpacing/>
        <w:jc w:val="both"/>
        <w:rPr>
          <w:sz w:val="28"/>
          <w:szCs w:val="28"/>
        </w:rPr>
      </w:pPr>
      <w:r w:rsidRPr="001D0626">
        <w:rPr>
          <w:rStyle w:val="af6"/>
          <w:rFonts w:cs="Times New Roman"/>
          <w:i w:val="0"/>
          <w:iCs w:val="0"/>
          <w:sz w:val="28"/>
          <w:szCs w:val="28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 w:rsidRPr="001D0626">
        <w:rPr>
          <w:rFonts w:cs="Times New Roman"/>
          <w:sz w:val="28"/>
          <w:szCs w:val="28"/>
        </w:rPr>
        <w:t>;</w:t>
      </w:r>
    </w:p>
    <w:p w:rsidR="00741636" w:rsidRPr="000830DF" w:rsidRDefault="00AE05FA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 w:rsidRPr="000830DF">
        <w:rPr>
          <w:rFonts w:cs="Times New Roman"/>
          <w:sz w:val="28"/>
          <w:szCs w:val="28"/>
          <w:highlight w:val="white"/>
          <w:shd w:val="clear" w:color="auto" w:fill="FFFF00"/>
        </w:rPr>
        <w:t>согласие на обработку персональных данных;</w:t>
      </w:r>
    </w:p>
    <w:p w:rsidR="00741636" w:rsidRPr="000830DF" w:rsidRDefault="00AE05FA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 w:rsidRPr="000830DF">
        <w:rPr>
          <w:rFonts w:cs="Times New Roman"/>
          <w:sz w:val="28"/>
          <w:szCs w:val="28"/>
          <w:highlight w:val="white"/>
          <w:shd w:val="clear" w:color="auto" w:fill="FFFF00"/>
        </w:rPr>
        <w:t>перечень прилагаемых документов;</w:t>
      </w:r>
    </w:p>
    <w:p w:rsidR="00741636" w:rsidRPr="000830DF" w:rsidRDefault="00AE05FA">
      <w:pPr>
        <w:pStyle w:val="aff8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741636" w:rsidRPr="000830DF" w:rsidRDefault="00AE05FA">
      <w:pPr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Документы, которые заявитель вправе представить по собственной инициативе, являются документами, указанными в п. 2.6.1. настоящего административного регламента.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2.6.2. 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Документы, необходимые для и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справлени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я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 технической ошибки в выданных в результате предоставления муниципальной услуги документах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: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1) заявление о предоставлении муниципальной услуги согласно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приложению №4 к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настоящему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административному регламенту;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2) документ, удостоверяющий личность заявителя, представителя заявителя (в случае обращения за предоставлением муниципальной услуги непосредственно в администрации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3) документ, подтверждающий полномочия представителя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4) документы, подтверждающие наличие описок (ошибок) в выданных в результате оказания муниципальной услуги документах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2.6.3. Заявление может быть направлено заявителем: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 на бумажном носителе лично в Администрацию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 посредством почтовой связи.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2.6.4. Документы, представляемые заявителем в целях получения муниципальной услуги, должны соответствовать следующим требованиям: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текст заявления должен быть написан на русском языке синими чернилами, хорошо читаем и разборчивым, фамилия, имя и отчество заявителя написаны полностью, все обязательные реквизиты в заявлении должны быть заполнены;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не допускается использование сокращений и аббревиатур, а также подчисток, приписок, зачеркнутых слов и иных неоговоренных исправлений, не заверенных подписью заявителя;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текст заявления может быть оформлен машинописным способом</w:t>
      </w:r>
      <w:r w:rsidR="000830DF">
        <w:rPr>
          <w:rFonts w:eastAsia="Times New Roman" w:cs="Times New Roman"/>
          <w:color w:val="000000"/>
          <w:sz w:val="28"/>
          <w:szCs w:val="28"/>
          <w:highlight w:val="white"/>
        </w:rPr>
        <w:t>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документы из перечня, установленного в пункте 2.6.1 подраздела 2.6 раздела II Административного регламента, составленные на иностранном языке, подлежат переводу на русский язык.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2.7. Исчерпывающий перечень оснований для отказа в приеме документов, необходимых для предоставления муниципальной услуги</w:t>
      </w:r>
      <w:r w:rsid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2.7.1. Основания для отказа в приеме документов: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 заявление представлено неуполномоченным лицом;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- заявление и прилагаемые к нему документы, направленные посредством почтовой связи, не удостоверены в установленном порядке.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2.7.2. Решение об отказе в приеме документов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оформляется по форме, указанной в Приложении №1 к настоящему административному регламенту и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направляется не позднее первого рабочего дня следующего за днем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принятия такого решения.</w:t>
      </w:r>
    </w:p>
    <w:p w:rsidR="00741636" w:rsidRPr="000830DF" w:rsidRDefault="00D46879"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2.8. </w:t>
      </w:r>
      <w:r w:rsidR="00AE05FA" w:rsidRPr="000830DF">
        <w:rPr>
          <w:rFonts w:eastAsia="Times New Roman" w:cs="Times New Roman"/>
          <w:b/>
          <w:color w:val="000000"/>
          <w:sz w:val="28"/>
          <w:szCs w:val="28"/>
          <w:highlight w:val="white"/>
        </w:rPr>
        <w:t>Исчерпывающий перечень оснований для приостановления предоставления муниципальной услуги или отказа в предоставлении муниципальной услуги</w:t>
      </w:r>
      <w:r w:rsid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2.8.1. Основания для приостановления предоставления муниципальной услуги не предусмотрены.</w:t>
      </w:r>
    </w:p>
    <w:p w:rsidR="00741636" w:rsidRPr="000830DF" w:rsidRDefault="00AE05FA">
      <w:pPr>
        <w:ind w:firstLine="720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2.8.2. Основанием для отказа в предоставлении Услуги являются:</w:t>
      </w:r>
    </w:p>
    <w:p w:rsidR="00741636" w:rsidRPr="000830DF" w:rsidRDefault="00AE05FA">
      <w:pPr>
        <w:pStyle w:val="aff8"/>
        <w:numPr>
          <w:ilvl w:val="0"/>
          <w:numId w:val="4"/>
        </w:numPr>
        <w:ind w:left="0" w:firstLine="709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наличие противоречивых сведений в Заявлении и приложенных к нему документах;</w:t>
      </w:r>
    </w:p>
    <w:p w:rsidR="00741636" w:rsidRPr="000830DF" w:rsidRDefault="00AE05FA">
      <w:pPr>
        <w:pStyle w:val="aff8"/>
        <w:numPr>
          <w:ilvl w:val="0"/>
          <w:numId w:val="4"/>
        </w:numPr>
        <w:ind w:left="0" w:firstLine="709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>несоответствие информации, которая содержится в документах и сведениях, предоставленных Заявителем</w:t>
      </w:r>
      <w:r w:rsidR="00EB020C">
        <w:rPr>
          <w:rFonts w:eastAsia="Times New Roman" w:cs="Times New Roman"/>
          <w:color w:val="000000"/>
          <w:sz w:val="28"/>
          <w:szCs w:val="28"/>
          <w:highlight w:val="white"/>
        </w:rPr>
        <w:t>;</w:t>
      </w:r>
    </w:p>
    <w:p w:rsidR="00741636" w:rsidRPr="000830DF" w:rsidRDefault="00AE05FA">
      <w:pPr>
        <w:pStyle w:val="aff8"/>
        <w:numPr>
          <w:ilvl w:val="0"/>
          <w:numId w:val="4"/>
        </w:numPr>
        <w:ind w:left="0" w:firstLine="709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несоответствие документов, предоставляемых Заявителем, по форме или содержанию требованиям законодательства Российской Федерации, </w:t>
      </w: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настоящему административному регламенту;</w:t>
      </w:r>
    </w:p>
    <w:p w:rsidR="00741636" w:rsidRPr="000830DF" w:rsidRDefault="00AE05FA">
      <w:pPr>
        <w:pStyle w:val="aff8"/>
        <w:numPr>
          <w:ilvl w:val="0"/>
          <w:numId w:val="4"/>
        </w:numPr>
        <w:ind w:left="0" w:firstLine="709"/>
        <w:jc w:val="both"/>
        <w:rPr>
          <w:sz w:val="28"/>
          <w:szCs w:val="28"/>
          <w:highlight w:val="white"/>
        </w:rPr>
      </w:pPr>
      <w:r w:rsidRPr="000830DF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запрос подан неуполномоченным лицом. 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2.8.3. Перечень оснований для отказа в предоставлении муниципальной услуги, установленный пунктом 2.8.2 настоящего административного регламента, является исчерпывающим.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2.8.4. Решение об отказе в предоставлении Услуги подписывается уполномоченным должностным лицом (работником)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администрации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и выдается (направляется) заявителю с указанием причин отказа не позднее 1 рабочего дня с момента (при исчисления срока направления такого решения в рабочих днях – с даты) принятия решения об отказе в предоставлении Услуги</w:t>
      </w:r>
      <w:r w:rsidRPr="00EB020C">
        <w:rPr>
          <w:rFonts w:eastAsia="Times New Roman" w:cs="Times New Roman"/>
          <w:sz w:val="28"/>
          <w:szCs w:val="28"/>
          <w:highlight w:val="white"/>
        </w:rPr>
        <w:t>.</w:t>
      </w:r>
    </w:p>
    <w:p w:rsidR="00741636" w:rsidRPr="00EB020C" w:rsidRDefault="00AE05FA">
      <w:pPr>
        <w:jc w:val="both"/>
        <w:rPr>
          <w:sz w:val="28"/>
          <w:szCs w:val="28"/>
          <w:highlight w:val="white"/>
        </w:rPr>
      </w:pPr>
      <w:r w:rsidRPr="00EB020C">
        <w:rPr>
          <w:rFonts w:cs="Times New Roman"/>
          <w:sz w:val="28"/>
          <w:szCs w:val="28"/>
          <w:highlight w:val="white"/>
        </w:rPr>
        <w:t xml:space="preserve">     </w:t>
      </w:r>
      <w:r w:rsidRPr="00EB020C">
        <w:rPr>
          <w:rFonts w:cs="Times New Roman"/>
          <w:sz w:val="28"/>
          <w:szCs w:val="28"/>
          <w:highlight w:val="white"/>
          <w:shd w:val="clear" w:color="auto" w:fill="FFFF00"/>
        </w:rPr>
        <w:t xml:space="preserve">     2.8.5. Критерии </w:t>
      </w:r>
      <w:r w:rsidRPr="00EB020C">
        <w:rPr>
          <w:color w:val="000000"/>
          <w:sz w:val="28"/>
          <w:szCs w:val="28"/>
          <w:highlight w:val="white"/>
          <w:shd w:val="clear" w:color="auto" w:fill="FFFF00"/>
        </w:rPr>
        <w:t>принятия решения об отказе в предоставлении услуги:</w:t>
      </w:r>
    </w:p>
    <w:p w:rsidR="00741636" w:rsidRPr="00EB020C" w:rsidRDefault="00AE05FA">
      <w:pPr>
        <w:jc w:val="both"/>
        <w:rPr>
          <w:sz w:val="28"/>
          <w:szCs w:val="28"/>
          <w:highlight w:val="white"/>
          <w:shd w:val="clear" w:color="auto" w:fill="FFFF00"/>
        </w:rPr>
      </w:pPr>
      <w:r w:rsidRPr="00EB020C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 xml:space="preserve">     - не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соответствие заявителя условиям, предусмотренным подразделом 1.2. раздела I настоящего административного регламента;</w:t>
      </w:r>
    </w:p>
    <w:p w:rsidR="00741636" w:rsidRPr="00EB020C" w:rsidRDefault="00AE05FA">
      <w:pPr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 xml:space="preserve">          - предоставленные заявителем документы не соответствуют  требованиям законодательства РФ, требованиям соответствующих пунктов и приложений настоящего административного регламента, недостоверны.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2.9. Размер платы, взимаемой с заявителя при предоставлении муниципальной услуги и способы ее взимания</w:t>
      </w:r>
      <w:r w:rsid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2.9.1. Предоставление муниципальной услуги осуществляется бесплатно.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2.10.1. Срок ожидания в очереди при подаче запроса о предоставлении муниципальной услуги, предоставляемой администрацией и при получении результата предоставления муниципальной услуги не должен превышать 15 минут.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2.11. Срок регистрации запроса заявителя о предоставлении муниципальной услуги</w:t>
      </w:r>
      <w:r w:rsid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2.11.1. Заявление о предоставлении муниципальной услуги, представленное заявителем лично либо его представителем, регистрируется администрацией в день поступления такого заявления.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2.11.2. Заявление, поступившее в нерабочее время, регистрируется Администрацией в первый рабочий день, следующий за днем его получения.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2.12. Требования к помещениям, в которых предоставляется муниципальная услуга</w:t>
      </w:r>
      <w:r w:rsid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2.12.1. Места, предназначенные для ознакомления заявителей с информационными материалами, оборудуются информационными стендами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2.12.2. Места ожидания для представления или получения документов должны быть оборудованы стульями, скамьями.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2.12.3. Места для заполнения заявления оборудуются стульями, столами (стойками) и обеспечиваются канцелярскими принадлежностями.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2.12.4. Помещения для приема заявителей: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 должны быть оборудованы информационными табличками (вывесками) с указанием номера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кабинета, должности, фамилии, имени, отчества должностного лица, режима работы;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должны быть оборудованы носителями информации, необходимыми для обеспечения беспрепятственного доступа инвалидов к получению муниципальной услуги, с учетом ограничений их жизнедеятельности;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должны иметь беспрепятственный доступ для инвалидов, в том числе, возможность беспрепятственного входа в помещение и выхода из него, 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должны иметь комфортные условия для заявителей и оптимальные условия для работы должностных лиц в том числе;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должны быть оборудованы бесплатным туалетом для посетителей, в том числе туалетом, предназначенным для инвалидов;</w:t>
      </w:r>
    </w:p>
    <w:p w:rsidR="00EB020C" w:rsidRDefault="00EB020C" w:rsidP="00EB020C">
      <w:pPr>
        <w:jc w:val="both"/>
        <w:rPr>
          <w:sz w:val="28"/>
          <w:szCs w:val="28"/>
        </w:rPr>
      </w:pPr>
      <w:r>
        <w:rPr>
          <w:highlight w:val="white"/>
        </w:rPr>
        <w:t xml:space="preserve">            - </w:t>
      </w:r>
      <w:r w:rsidR="00AE05FA" w:rsidRPr="00EB020C">
        <w:rPr>
          <w:sz w:val="28"/>
          <w:szCs w:val="28"/>
          <w:highlight w:val="white"/>
        </w:rPr>
        <w:t>должны быть доступны для инвалидов в соответствии с </w:t>
      </w:r>
    </w:p>
    <w:p w:rsidR="00741636" w:rsidRPr="00EB020C" w:rsidRDefault="00000309" w:rsidP="00EB020C">
      <w:pPr>
        <w:jc w:val="both"/>
        <w:rPr>
          <w:sz w:val="28"/>
          <w:szCs w:val="28"/>
          <w:highlight w:val="white"/>
        </w:rPr>
      </w:pPr>
      <w:hyperlink r:id="rId9" w:tooltip="http://pravo.minjust.ru/" w:history="1">
        <w:r w:rsidR="00AE05FA" w:rsidRPr="00EB020C">
          <w:rPr>
            <w:sz w:val="28"/>
            <w:szCs w:val="28"/>
            <w:highlight w:val="white"/>
          </w:rPr>
          <w:t>законодательством</w:t>
        </w:r>
      </w:hyperlink>
      <w:r w:rsidR="00AE05FA" w:rsidRPr="00EB020C">
        <w:rPr>
          <w:sz w:val="28"/>
          <w:szCs w:val="28"/>
          <w:highlight w:val="white"/>
        </w:rPr>
        <w:t> Российской Федерации о социальной защите инвалидов.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2.12.5. Для лиц с ограниченными возможностями здоровья (включая лиц, использующих кресла-коляски и собак-проводников) должны обеспечиваться: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возможность беспрепятственного входа в объекты и выхода из них;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возможность самостоятельного передвижения по территории объекта в целях доступа к месту предоставления услуги, в том числе с помощью работников объекта, предоставляющих услуги, ассистивных и вспомогательных технологий, а также сменного кресла-коляски;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возможность посадки в транспортное средство и высадки из него перед входом в объект, в том числе с использованием кресла-коляски и, при необходимости, с помощью работников объекта;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сопровождение инвалидов, имеющих стойкие нарушения функции зрения и самостоятельного передвижения по территории объекта;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-содействие инвалиду при входе в объект и выходе из него, информирование инвалида о доступных маршрутах общественного транспорта;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надлежащее размещение носителей информации, необходимой для обеспечения беспрепятственного доступа инвалидов к объектам и услугам, с учетом ограничений их жизнедеятельности, в том числе дублирование необходимой для получения услуги звуковой и зрительной информации, а также надписей, знаков и иной текстовой и графической информации знаками, выполненными рельефно-точечным шрифтом Брайля и на контрастном фоне, допуск сурдопереводчика и тифлосурдопереводчика;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</w:t>
      </w:r>
      <w:r w:rsid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возможность допуска в помещение собаки-проводника при наличии документа, подтверждающего ее специальное обучение и выдаваемого по форме и в порядке, определенным законодательством Российской Федерации;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 помощь работников администрации инвалидам в преодолении барьеров, мешающих получению ими услуг наравне с другими лицами;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В случаях невозможности полностью приспособить объект с учетом потребности инвалида, ему обеспечивается доступ к месту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предоставления муниципальной услуги, либо, когда это невозможно, ее предоставление по месту жительства инвалида или в дистанционном режиме.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2.12.6.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 сети Интернет, печатающим и сканирующим устройствам.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2.12.7. На информационных стендах в доступных для ознакомления местах, на Интернет-сайте администрацией размещается следующая информация: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текст административного регламента;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время приема заявителей;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информация о максимальном времени ожидания в очереди при обращении заявителя в администрацию, для получения муниципальной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порядок информирования о ходе предоставления муниципальной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порядок обжалования решений, действий или бездействия должностных лиц, предоставляющих муниципальную услугу.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2.13. Показатели доступности и качества муниципальной услуги</w:t>
      </w:r>
      <w:r w:rsidR="00EB020C"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2.13.1. Показателями доступности и качества предоставления муниципальной услуги являются: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а) доступность информации о предоставлении муниципальной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б) возможность получения информации о ходе предоставления муниципальной услуги с использованием информационно- коммуникационных технологий;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в) соблюдение сроков предоставления муниципальной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г) отсутствие обоснованных жалоб со стороны заявителей на решения и (или) действия (бездействие) должностных лиц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администрации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по результатам предоставления муниципальной услуги и на некорректное, невнимательное отношение должностных лиц администрации к заявителям;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д) предоставление возможности подачи заявления и получения результата предоставления муниципальной услуги в электронной форме.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е) время ожидания в очереди при подаче запроса - не более 15 минут;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ж) срок регистрации запроса и иных документов, необходимых для предоставления муниципальной услуги, не может превышать 1 рабочий день;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з) время ожидания в очереди при получении результата предоставления муниципальной услуги - не более 15 минут;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и) достоверность предоставляемой заявителям информации о ходе предоставления муниципальной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к) своевременный прием и регистрация запроса заявителя;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л) удовлетворенность заявителей качеством предоставления муниципальной 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м) принятие мер, направленных на восстановление нарушенных прав, свобод и законных интересов заявителей;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lastRenderedPageBreak/>
        <w:t>н) предоставление Услуги в соответствии с вариантом предоставления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о) удобство информирования заявителей о ходе предоставления Услуги, а также получения результата предоставления Услуги.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2.14. Иные требования к предоставлению муниципальной услуги, 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EB020C"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2.14.1. Услуги, необходимые и обязательные для предоставления Услуги, отсутствуют.</w:t>
      </w:r>
    </w:p>
    <w:p w:rsidR="00741636" w:rsidRDefault="00AE05F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:rsidR="00741636" w:rsidRPr="00EB020C" w:rsidRDefault="00AE05FA" w:rsidP="00D46879">
      <w:pPr>
        <w:jc w:val="center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III. СОСТАВ, ПОСЛЕДОВАТЕЛЬНОСТЬ И СРОКИ ВЫПОЛНЕНИЯ АДМИНИСТРАТИВНЫХ ПРОЦЕДУР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3.1. Перечень вариантов предоставления муниципальной услуги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3.1.1. Варианты предоставления муниципальной услуги: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1) выдача выписки из похозяйственной книги физическим лицам (представителям)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либо выдача решения об отказе в предоставлении выписки из похозяйственной книги;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2) исправление допущенных опечаток и (или) ошибок в выданных в результате предоставления Услуги документах.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3.2. Профилирование заявителя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лично в администрации</w:t>
      </w:r>
      <w:r w:rsidR="009B67E3"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Волотовского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 посредством опроса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(анкетирования)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в администрации </w:t>
      </w:r>
      <w:r w:rsidR="009B67E3" w:rsidRPr="00EB020C">
        <w:rPr>
          <w:rFonts w:eastAsia="Times New Roman" w:cs="Times New Roman"/>
          <w:color w:val="000000"/>
          <w:sz w:val="28"/>
          <w:szCs w:val="28"/>
          <w:highlight w:val="white"/>
        </w:rPr>
        <w:t>Волотовского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3.2.3. Перечень общих признаков, по которым объединяются категории заявителей, а также комбинации признаков заявителей, каждая из которых соответствует одному варианту предоставления муниципальной услуги приведен в Приложении №3 к административному регламенту.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3.2.4. Вариант муниципальной услуги определяется на основании признаков заявителя и результата оказания муниципальной услуги, за предоставлением которой обратился заявитель, путем его анкетирования. Анкетирование заявителя осуществляется в органе, предоставляющем муниципальную услугу, и включает в себя выяснение вопросов, позволяющих выявить перечень признаков заявителя.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3.2.5. По результатам получения ответов от заявителя на вопросы анкетирования определяется полный перечень комбинаций признаков в соответствии с настоящим административным регламентом, каждая из которых соответствует одному варианту муниципальной услуги.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3.2.6. Установленный по результатам профилирования вариант муниципальной услуги доводится до заявителя в письменной форме, исключающей неоднозначное понимание принятого решения.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3.3. Вариант 1. «Выдача выписки из похозяйственной книги физическому лицу  в органе, предоставляющим Услугу» включает в себя следующие административные процедуры: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1) Прием (получение) и регистрация запроса и иных документов, необходимых для предоставления муниципальной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2) Межведомственное информационное взаимодействие;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3) Принятие решения о предоставлении (об отказе в предоставлении) муниципальной услуги;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4) Предоставление результата муниципальной услуги.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  <w:t>3.3.1.Прием (получение) и регистрация запроса и иных документов, необходимых для предоставления муниципальной услуги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3.3.1.1. Основанием для начала осуществления административной процедуры является поступление от заявителя запроса и документов, необходимых для предоставления муниципальной услуги.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>З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аявление о предоставлении Услуги должно содержать:</w:t>
      </w:r>
    </w:p>
    <w:p w:rsidR="00741636" w:rsidRPr="00EB020C" w:rsidRDefault="00D46879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  <w:shd w:val="clear" w:color="auto" w:fill="FFFF00"/>
        </w:rPr>
        <w:t xml:space="preserve"> </w:t>
      </w:r>
      <w:r w:rsidR="00AE05FA" w:rsidRPr="00EB020C">
        <w:rPr>
          <w:rFonts w:cs="Times New Roman"/>
          <w:sz w:val="28"/>
          <w:szCs w:val="28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741636" w:rsidRPr="00EB020C" w:rsidRDefault="00D46879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  <w:shd w:val="clear" w:color="auto" w:fill="FFFF00"/>
        </w:rPr>
        <w:t xml:space="preserve"> </w:t>
      </w:r>
      <w:r w:rsidR="00AE05FA" w:rsidRPr="00EB020C">
        <w:rPr>
          <w:rFonts w:cs="Times New Roman"/>
          <w:sz w:val="28"/>
          <w:szCs w:val="28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741636" w:rsidRPr="00D46879" w:rsidRDefault="00D46879" w:rsidP="00D46879">
      <w:pPr>
        <w:pStyle w:val="a"/>
      </w:pPr>
      <w:r w:rsidRPr="00D46879">
        <w:rPr>
          <w:rStyle w:val="af6"/>
          <w:i w:val="0"/>
          <w:iCs w:val="0"/>
          <w:shd w:val="clear" w:color="auto" w:fill="FFFFFF" w:themeFill="background1"/>
        </w:rPr>
        <w:t xml:space="preserve"> </w:t>
      </w:r>
      <w:r w:rsidR="00AE05FA" w:rsidRPr="00D46879">
        <w:rPr>
          <w:rStyle w:val="af6"/>
          <w:i w:val="0"/>
          <w:iCs w:val="0"/>
          <w:shd w:val="clear" w:color="auto" w:fill="FFFFFF" w:themeFill="background1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 w:rsidR="00AE05FA" w:rsidRPr="00D46879">
        <w:rPr>
          <w:shd w:val="clear" w:color="auto" w:fill="FFFFFF" w:themeFill="background1"/>
        </w:rPr>
        <w:t>;</w:t>
      </w:r>
    </w:p>
    <w:p w:rsidR="00741636" w:rsidRPr="00EB020C" w:rsidRDefault="00D46879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  <w:shd w:val="clear" w:color="auto" w:fill="FFFF00"/>
        </w:rPr>
        <w:t xml:space="preserve"> </w:t>
      </w:r>
      <w:r w:rsidR="00AE05FA" w:rsidRPr="00EB020C">
        <w:rPr>
          <w:rFonts w:cs="Times New Roman"/>
          <w:sz w:val="28"/>
          <w:szCs w:val="28"/>
          <w:highlight w:val="white"/>
          <w:shd w:val="clear" w:color="auto" w:fill="FFFF00"/>
        </w:rPr>
        <w:t>согласие на обработку персональных данных;</w:t>
      </w:r>
    </w:p>
    <w:p w:rsidR="00741636" w:rsidRPr="00EB020C" w:rsidRDefault="00D46879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  <w:shd w:val="clear" w:color="auto" w:fill="FFFF00"/>
        </w:rPr>
        <w:t xml:space="preserve"> </w:t>
      </w:r>
      <w:r w:rsidR="00AE05FA" w:rsidRPr="00EB020C">
        <w:rPr>
          <w:rFonts w:cs="Times New Roman"/>
          <w:sz w:val="28"/>
          <w:szCs w:val="28"/>
          <w:highlight w:val="white"/>
          <w:shd w:val="clear" w:color="auto" w:fill="FFFF00"/>
        </w:rPr>
        <w:t>перечень прилагаемых документов;</w:t>
      </w:r>
    </w:p>
    <w:p w:rsidR="00741636" w:rsidRPr="00EB020C" w:rsidRDefault="00D46879">
      <w:pPr>
        <w:pStyle w:val="aff8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</w:t>
      </w:r>
      <w:r w:rsidR="00AE05FA"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3.3.1.2. Для получения муниципальной услуги заявитель представляет в администрацию </w:t>
      </w:r>
      <w:r w:rsidR="009B67E3" w:rsidRPr="00EB020C">
        <w:rPr>
          <w:rFonts w:eastAsia="Times New Roman" w:cs="Times New Roman"/>
          <w:color w:val="000000"/>
          <w:sz w:val="28"/>
          <w:szCs w:val="28"/>
          <w:highlight w:val="white"/>
        </w:rPr>
        <w:t>Волотовского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поселения, заявление по форме согласно приложению 2 к административному регламенту и документы, указанные в пункте 2.6.1. подраздела 2.6. раздела II настоящего административного регламента.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3.3.1.3. Документы, необходимые для предоставления муниципальной услуги, которые находятся в распоряжении других государственных органов и иных органов, участвующих в предоставлении муниципальной услуги, которые заявитель вправе представить по собственной инициативе предусмотрены в пункте 2.6.1. подраздела 2.6. раздела II настоящего административного регламента.</w:t>
      </w:r>
    </w:p>
    <w:p w:rsidR="00741636" w:rsidRPr="00EB020C" w:rsidRDefault="009B67E3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3.3.1.4.Способами установления </w:t>
      </w:r>
      <w:r w:rsidR="00AE05FA" w:rsidRPr="00EB020C">
        <w:rPr>
          <w:rFonts w:eastAsia="Times New Roman" w:cs="Times New Roman"/>
          <w:color w:val="000000"/>
          <w:sz w:val="28"/>
          <w:szCs w:val="28"/>
          <w:highlight w:val="white"/>
        </w:rPr>
        <w:t>личности</w:t>
      </w:r>
      <w:r w:rsid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="00AE05FA" w:rsidRPr="00EB020C">
        <w:rPr>
          <w:rFonts w:eastAsia="Times New Roman" w:cs="Times New Roman"/>
          <w:color w:val="000000"/>
          <w:sz w:val="28"/>
          <w:szCs w:val="28"/>
          <w:highlight w:val="white"/>
        </w:rPr>
        <w:t> (идентифи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кации) </w:t>
      </w:r>
      <w:r w:rsid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заявителя </w:t>
      </w:r>
      <w:r w:rsid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(представителя</w:t>
      </w:r>
      <w:r w:rsid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="00AE05FA"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заявителя) являются: предъявление заявителем </w:t>
      </w:r>
      <w:r w:rsidR="00AE05FA"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либо представителем заявителя </w:t>
      </w:r>
      <w:r w:rsidR="00AE05FA" w:rsidRPr="00EB020C">
        <w:rPr>
          <w:rFonts w:eastAsia="Times New Roman" w:cs="Times New Roman"/>
          <w:color w:val="000000"/>
          <w:sz w:val="28"/>
          <w:szCs w:val="28"/>
          <w:highlight w:val="white"/>
        </w:rPr>
        <w:t> документа, удостоверяющего личность.</w:t>
      </w:r>
    </w:p>
    <w:p w:rsidR="00741636" w:rsidRPr="00EB020C" w:rsidRDefault="00AE05FA">
      <w:pPr>
        <w:pStyle w:val="aff8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В случае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3.3.1.5.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3.3.1.6.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3.3.1.7. Прием заявления о предоставлении муниципальной услуги осуществляется Администрацией.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3.3.1.8. 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3.3.1.9. Срок регистрации заявления и документов, необходимых для предоставления муниципальной услуги составляет 20 минут.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  <w:t>3.3.2. Межведомственное информационное взаимодействие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3.3.2.1. Межведомственное информационное взаимодействие не предусмотрено.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  <w:t>3.3.3. Принятие решения о предоставлении (об отказе в предоставлении) муниципальной услуги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3.3.3.1. Основанием начала выполнения административной процедуры является получение должностным лицом (работником)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администрации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, уполномоченным на выполнение административной процедуры, 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заявления и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документов, необходимых для оказания муниципальной услуги.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3.3.3.2. 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3.3.3.3. Решение о предоставлении муниципальной услуги принимается при одновременном соблюдении следующих критериев: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соответствие заявителя условиям, предусмотренным подразделом 1.2. раздела I настоящего административного регламента;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достоверность сведений, содержащихся в представленных заявителем документах;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представление полного комплекта документов, указанного в пункте 2.6.1. подраздела 2.6. раздела II настоящего административного регламента.</w:t>
      </w:r>
    </w:p>
    <w:p w:rsidR="00741636" w:rsidRPr="00EB020C" w:rsidRDefault="00AE05FA">
      <w:pPr>
        <w:shd w:val="clear" w:color="FFFFFF" w:fill="FFFFFF"/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- отсутствие оснований для отказа в предоставлении муниципальной услуги.</w:t>
      </w:r>
    </w:p>
    <w:p w:rsidR="00741636" w:rsidRPr="00EB020C" w:rsidRDefault="00AE05FA">
      <w:pPr>
        <w:shd w:val="clear" w:color="FFFFFF" w:fill="FFFFFF"/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 итогам рассмотрения заявления, документов заявителя и принятия Органом решения о предоставлении  муниципальной услуги, заявителю выдается выписка из похозяйственной книги 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 двух подлинных экземплярах.</w:t>
      </w:r>
    </w:p>
    <w:p w:rsidR="00741636" w:rsidRPr="00EB020C" w:rsidRDefault="00AE05FA">
      <w:pPr>
        <w:shd w:val="clear" w:color="FFFFFF" w:fill="FFFFFF"/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Решение об отказе в предоставлении муниципальной услуги оформляется по форме приложения №1  к настоящему административному регламенту.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 xml:space="preserve">3.3.3.4. Срок принятия решения о предоставлении (об отказе в предоставлении) муниципальной услуги составляет 3 рабочих дня со дня регистрации заявления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и сопутствующих документов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о предоставлении муниципальной услуги.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  <w:t>3.3.4. Предоставление результата муниципальной услуги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3.3.4.1. Результат оказания муниципальной услуги предоставляется заявителю: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 лично в администрации </w:t>
      </w:r>
      <w:r w:rsidR="009B67E3" w:rsidRPr="00EB020C">
        <w:rPr>
          <w:rFonts w:eastAsia="Times New Roman" w:cs="Times New Roman"/>
          <w:color w:val="000000"/>
          <w:sz w:val="28"/>
          <w:szCs w:val="28"/>
          <w:highlight w:val="white"/>
        </w:rPr>
        <w:t>Волотовского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3.3.4.2. Специалист, ответственный за предоставление муниципальной услуги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в администрации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, выдает результат муниципальной услуги заявителю под подпись.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3.3.4.3. Предоставление результата оказания муниципальной услуги осуществляется в срок, не превышающий 1 рабочего дня, и исчисляется со дня принятия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соответствующего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решения о предоставлении муниципальной услуги.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3.3.4.4. </w:t>
      </w:r>
      <w:r w:rsidRPr="00EB020C">
        <w:rPr>
          <w:rFonts w:eastAsiaTheme="minorEastAsia" w:cs="Times New Roman"/>
          <w:color w:val="000000" w:themeColor="text1"/>
          <w:sz w:val="28"/>
          <w:szCs w:val="28"/>
          <w:highlight w:val="white"/>
          <w:shd w:val="clear" w:color="auto" w:fill="FFFF00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3.4.Вариант №2. Исправление </w:t>
      </w: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  <w:shd w:val="clear" w:color="auto" w:fill="FFFF00"/>
        </w:rPr>
        <w:t>допущенных опечаток и ошибок</w:t>
      </w:r>
      <w:r w:rsidRPr="00EB020C">
        <w:rPr>
          <w:rFonts w:eastAsia="Times New Roman" w:cs="Times New Roman"/>
          <w:b/>
          <w:color w:val="000000"/>
          <w:sz w:val="28"/>
          <w:szCs w:val="28"/>
          <w:highlight w:val="white"/>
        </w:rPr>
        <w:t> в результате предоставления муниципальной услуги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3.4.1. Исправление допущенных опечаток и (или) ошибок в выданных в результате предоставления муниципальной услуги документах включает в себя следующие административные процедуры: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1) прием и регистрация заявления об исправлении допущенных опечаток и (или) ошибок в выданных в результате предоставления муниципальной услуги документах;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2) 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документах;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3) предоставление (направление) заявителю результата муниципальной услуги.</w:t>
      </w:r>
    </w:p>
    <w:p w:rsidR="00741636" w:rsidRPr="00EB020C" w:rsidRDefault="00AE05FA">
      <w:pPr>
        <w:ind w:firstLine="720"/>
        <w:jc w:val="both"/>
        <w:rPr>
          <w:b/>
          <w:bCs/>
          <w:sz w:val="28"/>
          <w:szCs w:val="28"/>
          <w:highlight w:val="white"/>
        </w:rPr>
      </w:pPr>
      <w:r w:rsidRPr="00EB020C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  <w:shd w:val="clear" w:color="auto" w:fill="FFFF00"/>
        </w:rPr>
        <w:t xml:space="preserve"> 3.4.2. </w:t>
      </w:r>
      <w:r w:rsidRPr="00EB020C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Прием и регистрация заявления об исправлении допущенных опечаток и (или) ошибок в выданных в результате предоставления муниципальной услуги документах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3.4.2.1. Для получения муниципальной услуги заявитель представляет в орган, предоставляющий муниципальную услугу заявление по форме согласно приложению 5 к административному регламенту и документы, указанные в пункте 2.6.1. подраздела 2.6. раздела II настоящего административного регламента, лично в администрацию.</w:t>
      </w:r>
    </w:p>
    <w:p w:rsidR="00741636" w:rsidRPr="00EB020C" w:rsidRDefault="00AE05FA">
      <w:pPr>
        <w:ind w:firstLine="720"/>
        <w:jc w:val="both"/>
        <w:rPr>
          <w:sz w:val="28"/>
          <w:szCs w:val="28"/>
          <w:highlight w:val="white"/>
        </w:rPr>
      </w:pPr>
      <w:r w:rsidRPr="00EB020C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>З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аявление об исправлении допущенных опечаток и (или) ошибок должно содержать:</w:t>
      </w:r>
    </w:p>
    <w:p w:rsidR="00741636" w:rsidRPr="00EB020C" w:rsidRDefault="00AE05FA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 w:rsidRPr="00EB020C">
        <w:rPr>
          <w:rFonts w:cs="Times New Roman"/>
          <w:sz w:val="28"/>
          <w:szCs w:val="28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741636" w:rsidRPr="00EB020C" w:rsidRDefault="00AE05FA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</w:rPr>
      </w:pPr>
      <w:r w:rsidRPr="00EB020C">
        <w:rPr>
          <w:rFonts w:cs="Times New Roman"/>
          <w:sz w:val="28"/>
          <w:szCs w:val="28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741636" w:rsidRPr="00EB020C" w:rsidRDefault="00AE05FA" w:rsidP="00D46879">
      <w:pPr>
        <w:pStyle w:val="aff8"/>
        <w:numPr>
          <w:ilvl w:val="0"/>
          <w:numId w:val="9"/>
        </w:numPr>
        <w:shd w:val="clear" w:color="auto" w:fill="FFFFFF" w:themeFill="background1"/>
        <w:ind w:left="0" w:firstLine="540"/>
        <w:contextualSpacing/>
        <w:jc w:val="both"/>
        <w:rPr>
          <w:sz w:val="28"/>
          <w:szCs w:val="28"/>
          <w:highlight w:val="white"/>
        </w:rPr>
      </w:pPr>
      <w:r w:rsidRPr="00D46879">
        <w:rPr>
          <w:rStyle w:val="af6"/>
          <w:rFonts w:cs="Times New Roman"/>
          <w:i w:val="0"/>
          <w:iCs w:val="0"/>
          <w:sz w:val="28"/>
          <w:szCs w:val="28"/>
          <w:shd w:val="clear" w:color="auto" w:fill="FFFFFF" w:themeFill="background1"/>
        </w:rPr>
        <w:lastRenderedPageBreak/>
        <w:t xml:space="preserve">указание Заявителя (представителя) на </w:t>
      </w:r>
      <w:r w:rsidRPr="00D46879">
        <w:rPr>
          <w:rStyle w:val="af6"/>
          <w:rFonts w:eastAsia="Times New Roman" w:cs="Times New Roman"/>
          <w:i w:val="0"/>
          <w:iCs w:val="0"/>
          <w:color w:val="000000"/>
          <w:sz w:val="28"/>
          <w:szCs w:val="28"/>
          <w:shd w:val="clear" w:color="auto" w:fill="FFFFFF" w:themeFill="background1"/>
        </w:rPr>
        <w:t>исправление допущенных опечаток и (или) ошибок в выданных в результате предоставления муниципальной услуги документа</w:t>
      </w:r>
      <w:r w:rsidR="00D46879" w:rsidRPr="00D46879">
        <w:rPr>
          <w:rStyle w:val="af6"/>
          <w:rFonts w:eastAsia="Times New Roman" w:cs="Times New Roman"/>
          <w:i w:val="0"/>
          <w:iCs w:val="0"/>
          <w:color w:val="000000"/>
          <w:sz w:val="28"/>
          <w:szCs w:val="28"/>
          <w:shd w:val="clear" w:color="auto" w:fill="FFFFFF" w:themeFill="background1"/>
        </w:rPr>
        <w:t>х</w:t>
      </w:r>
      <w:r w:rsidRPr="00EB020C">
        <w:rPr>
          <w:rFonts w:cs="Times New Roman"/>
          <w:sz w:val="28"/>
          <w:szCs w:val="28"/>
          <w:highlight w:val="white"/>
          <w:shd w:val="clear" w:color="auto" w:fill="FFFF00"/>
        </w:rPr>
        <w:t>;</w:t>
      </w:r>
    </w:p>
    <w:p w:rsidR="00741636" w:rsidRPr="00EB020C" w:rsidRDefault="00AE05FA">
      <w:pPr>
        <w:pStyle w:val="aff8"/>
        <w:numPr>
          <w:ilvl w:val="0"/>
          <w:numId w:val="9"/>
        </w:numPr>
        <w:ind w:left="0" w:firstLine="540"/>
        <w:contextualSpacing/>
        <w:jc w:val="both"/>
        <w:rPr>
          <w:sz w:val="28"/>
          <w:szCs w:val="28"/>
          <w:highlight w:val="white"/>
          <w:shd w:val="clear" w:color="auto" w:fill="FFFF00"/>
        </w:rPr>
      </w:pPr>
      <w:r w:rsidRPr="00EB020C">
        <w:rPr>
          <w:rFonts w:cs="Times New Roman"/>
          <w:sz w:val="28"/>
          <w:szCs w:val="28"/>
          <w:highlight w:val="white"/>
          <w:shd w:val="clear" w:color="auto" w:fill="FFFF00"/>
        </w:rPr>
        <w:t>основание для исправления ошибки (опечатки);</w:t>
      </w:r>
    </w:p>
    <w:p w:rsidR="00741636" w:rsidRPr="00EB020C" w:rsidRDefault="00AE05FA" w:rsidP="00D46879">
      <w:pPr>
        <w:pStyle w:val="aff8"/>
        <w:numPr>
          <w:ilvl w:val="0"/>
          <w:numId w:val="9"/>
        </w:numPr>
        <w:shd w:val="clear" w:color="auto" w:fill="FFFFFF" w:themeFill="background1"/>
        <w:ind w:left="0" w:firstLine="540"/>
        <w:contextualSpacing/>
        <w:jc w:val="both"/>
        <w:rPr>
          <w:sz w:val="28"/>
          <w:szCs w:val="28"/>
          <w:highlight w:val="white"/>
          <w:shd w:val="clear" w:color="auto" w:fill="FFFF00"/>
        </w:rPr>
      </w:pPr>
      <w:r w:rsidRPr="00EB020C">
        <w:rPr>
          <w:rFonts w:cs="Times New Roman"/>
          <w:sz w:val="28"/>
          <w:szCs w:val="28"/>
          <w:highlight w:val="white"/>
          <w:shd w:val="clear" w:color="auto" w:fill="FFFF00"/>
        </w:rPr>
        <w:t xml:space="preserve">перечень прилагаемых документов в подтверждение допущенных ошибки </w:t>
      </w:r>
      <w:r w:rsidRPr="00D46879">
        <w:rPr>
          <w:rStyle w:val="af6"/>
          <w:rFonts w:eastAsia="Times New Roman" w:cs="Times New Roman"/>
          <w:i w:val="0"/>
          <w:iCs w:val="0"/>
          <w:color w:val="000000"/>
          <w:sz w:val="28"/>
          <w:szCs w:val="28"/>
          <w:shd w:val="clear" w:color="auto" w:fill="FFFFFF" w:themeFill="background1"/>
        </w:rPr>
        <w:t>и (или)</w:t>
      </w:r>
      <w:r w:rsidR="00D46879" w:rsidRPr="00D46879">
        <w:rPr>
          <w:rFonts w:cs="Times New Roman"/>
          <w:sz w:val="28"/>
          <w:szCs w:val="28"/>
          <w:shd w:val="clear" w:color="auto" w:fill="FFFFFF" w:themeFill="background1"/>
        </w:rPr>
        <w:t xml:space="preserve"> </w:t>
      </w:r>
      <w:r w:rsidRPr="00EB020C">
        <w:rPr>
          <w:rFonts w:cs="Times New Roman"/>
          <w:sz w:val="28"/>
          <w:szCs w:val="28"/>
          <w:highlight w:val="white"/>
          <w:shd w:val="clear" w:color="auto" w:fill="FFFF00"/>
        </w:rPr>
        <w:t>опечатки;</w:t>
      </w:r>
    </w:p>
    <w:p w:rsidR="00741636" w:rsidRPr="00EB020C" w:rsidRDefault="00AE05FA">
      <w:pPr>
        <w:pStyle w:val="aff8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8"/>
          <w:szCs w:val="28"/>
          <w:highlight w:val="white"/>
          <w:shd w:val="clear" w:color="auto" w:fill="FFFF00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EB020C" w:rsidRDefault="00AE05FA" w:rsidP="00EB020C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3.4.2.2. Способами установления личности</w:t>
      </w:r>
      <w:r w:rsid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 (идентификации) заявителя</w:t>
      </w:r>
    </w:p>
    <w:p w:rsidR="00943951" w:rsidRDefault="00AE05FA" w:rsidP="00EB020C">
      <w:pPr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 (представителя заявителя) </w:t>
      </w:r>
      <w:r w:rsidR="00EB020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являются: предъявление заявителем документа, </w:t>
      </w:r>
    </w:p>
    <w:p w:rsidR="00741636" w:rsidRPr="00EB020C" w:rsidRDefault="00AE05FA" w:rsidP="00EB020C">
      <w:pPr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EB020C">
        <w:rPr>
          <w:rFonts w:eastAsia="Times New Roman" w:cs="Times New Roman"/>
          <w:color w:val="000000"/>
          <w:sz w:val="28"/>
          <w:szCs w:val="28"/>
          <w:highlight w:val="white"/>
        </w:rPr>
        <w:t>удостоверяющего личность.</w:t>
      </w:r>
    </w:p>
    <w:p w:rsidR="00741636" w:rsidRPr="00943951" w:rsidRDefault="00AE05FA">
      <w:pPr>
        <w:pStyle w:val="aff8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8"/>
          <w:szCs w:val="28"/>
          <w:highlight w:val="white"/>
          <w:shd w:val="clear" w:color="auto" w:fill="FFFF00"/>
        </w:rPr>
      </w:pPr>
      <w:r w:rsidRPr="00943951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В случае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  <w:shd w:val="clear" w:color="auto" w:fill="FFFF00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3.4.2.3.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:rsidR="00741636" w:rsidRPr="00943951" w:rsidRDefault="00AE05F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highlight w:val="white"/>
          <w:shd w:val="clear" w:color="auto" w:fill="FFFF00"/>
        </w:rPr>
      </w:pPr>
      <w:r w:rsidRPr="00943951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3.4.2.4.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3.4.2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.5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. Прием заявления о предоставлении муниципальной услуги осуществляется в Администрации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3.4.2.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6.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3.4.2.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7.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Срок регистрации заявления и документов, необходимых для предоставления муниципальной услуги составляет 20 минут.</w:t>
      </w:r>
    </w:p>
    <w:p w:rsidR="00741636" w:rsidRPr="00943951" w:rsidRDefault="00AE05FA">
      <w:pPr>
        <w:ind w:firstLine="720"/>
        <w:jc w:val="both"/>
        <w:rPr>
          <w:b/>
          <w:bCs/>
          <w:sz w:val="28"/>
          <w:szCs w:val="28"/>
          <w:highlight w:val="white"/>
        </w:rPr>
      </w:pPr>
      <w:r w:rsidRPr="00943951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3.4.3. 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3.4.3.1. Основанием начала выполнения административной процедуры является получение специалистом Администрации запроса для оказания муниципальной услуги.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3.4.3.2. 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3.4.3.3. Решение о предоставлении муниципальной услуги принимается при одновременном соблюдении следующих критериев: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- соответствие заявителя условиям, предусмотренным подразделом 1.2 раздела I настоящего Административного регламента;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- достоверность сведений, содержащихся в представленных заявителем документах;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- представление полного комплекта документов, указанных в пункте 2.6.1. подраздела 2.6. раздела II настоящего административного регламента;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- отсутствие оснований для отказа в предоставлении муниципальной услуги.</w:t>
      </w:r>
    </w:p>
    <w:p w:rsidR="00741636" w:rsidRPr="00943951" w:rsidRDefault="00AE05FA">
      <w:pPr>
        <w:shd w:val="clear" w:color="FFFFFF" w:fill="FFFFFF"/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3.4.3.4. Срок принятия решения о предоставлении (об отказе в предоставлении) муниципальной услуги составляет 1 рабочий день со дня регистрации заявления о предоставлении муниципальной услуги.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 </w:t>
      </w:r>
      <w:r w:rsidRPr="00943951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  <w:shd w:val="clear" w:color="auto" w:fill="FFFF00"/>
        </w:rPr>
        <w:t>3.4.4.</w:t>
      </w:r>
      <w:r w:rsidRPr="00943951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Предоставление результата муниципальной услуги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3.4.4.1. 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Результат оказания муниципальной услуги предоставляется заявителю в администрации.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3.4.4.2.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 Специалист, ответственный за предоставление муниципальной услуги, выдает результат муниципальной услуги заявителю под подпись.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3.4.4.3.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Предоставление результата муниципальной услуги осуществляется в срок, не превышающий 1 рабочего дня, и исчисляется со дня принятия решения о предоставлении муниципальной услуги.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3.4.4.4.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Предоставление Администрацией результата предоставления муниципальной услуги заявителю независимо от его места жительства (пребывания) в пределах Российской Федерации либо адреса в пределах места нахождения юридического лица не предусмотрено.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741636" w:rsidRPr="00943951" w:rsidRDefault="00AE05FA">
      <w:pPr>
        <w:ind w:firstLine="720"/>
        <w:jc w:val="center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b/>
          <w:color w:val="000000"/>
          <w:sz w:val="28"/>
          <w:szCs w:val="28"/>
          <w:highlight w:val="white"/>
        </w:rPr>
        <w:t>IV. ФОРМЫ КОНТРОЛЯ ЗА ПРЕДОСТАВЛЕНИЕМ МУНИЦИПАЛЬНОЙ УСЛУГИ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4.1. Порядок осуществления текущего контроля за соблюдением и исполнением ответственными должностными лицами положений регламента и иных нормативных правовых актов, устанавливающих требования к предоставлению муниципальной услуги, а также принятием ими решений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4.1.1. Контроль за полнотой и качеством предоставления администрацией  муниципальной услуги включает в себя проведение плановых и внеплановых проверок, выявление и устранение нарушений прав заявителей, рассмотрение жалоб, принятие решений и подготовку ответов на обращения заявителей, содержащие жалобы на действия (бездействие) должностных лиц администрации.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4.1.2. Текущий контроль осуществляется путем проведения должностным лицом, ответственным за организацию работы по предоставлению муниципальной услуги, проверок соблюдения и исполнения специалистами положений настоящего административного регламента, иных нормативных правовых актов, устанавливающих требования к предоставлению муниципальной услуги.</w:t>
      </w:r>
    </w:p>
    <w:p w:rsidR="00741636" w:rsidRPr="00943951" w:rsidRDefault="00943951"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</w:rPr>
        <w:t>4.1.3.</w:t>
      </w:r>
      <w:r w:rsidR="00AE05FA" w:rsidRPr="00943951">
        <w:rPr>
          <w:rFonts w:eastAsia="Times New Roman" w:cs="Times New Roman"/>
          <w:color w:val="000000"/>
          <w:sz w:val="28"/>
          <w:szCs w:val="28"/>
          <w:highlight w:val="white"/>
        </w:rPr>
        <w:t>Периодичность осуществления текущего контроля устанавливается главой Администрации.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4.2. Порядок и периодичность осуществления плановых и внеплановых проверок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4.2.1. Контроль за полнотой и качеством предоставления муниципальной услуги включает в себя проведение проверок, выявление и устранение 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 xml:space="preserve">нарушений прав заявителей, рассмотрение, принятие решений и подготовку ответов на обращения заявителей, содержащих жалобы на решения, действия (бездействие) должностных лиц 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администрации.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4.2.2. Проверки полноты и качества предоставления муниципальной услуги осуществляются на основании распоряжений администрации.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4.2.3. Плановые проверки осуществляются на основании полугодовых или годовых планов работы Администрации. При проверке могут рассматриваться все вопросы, связанные с предоставлением муниципальной услуги (комплексные проверки) или отдельные вопросы (тематические проверки).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4.2.4. Внеплановые проверки проводятся в случае необходимости проверки устранения ранее выявленных нарушений, а также при поступлении в администрацию обращений граждан и организаций, связанных с нарушениями при предоставлении муниципальной услуги.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4.3. Ответственность должностных лиц за решения и действия (бездействие), принимаемые (осуществляемые) ими в ходе предоставления муниципальной услуги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4.3.1. По результатам проведенных проверок в случае выявления нарушения положений настоящего административного регламента, муниципальных правовых актов </w:t>
      </w:r>
      <w:r w:rsidR="00431E07" w:rsidRPr="00943951">
        <w:rPr>
          <w:rFonts w:eastAsia="Times New Roman" w:cs="Times New Roman"/>
          <w:color w:val="000000"/>
          <w:sz w:val="28"/>
          <w:szCs w:val="28"/>
          <w:highlight w:val="white"/>
        </w:rPr>
        <w:t>Волотовского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сельского поселения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муниципального района «Чернянский район» Белгородской области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, 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законодательства РФ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Персональная ответственность должностных лиц за правильность и своевременность принятия решения о предоставлении (об отказе в предоставлении) муниципальной услуги закрепляется в их должностных инструкциях в соответствии с требованиями законодательства.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4.4. Требования к порядку и формам контроля за предоставлением муниципальной услуги, в том числе со стороны граждан, их объединений и организаций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4.4.1. Контроль за исполнением настоящего административного регламента со стороны граждан, их объединений и организаций является самостоятельной формой контроля и осуществляется путем направления обращений в администрацию, а также путем обжалования действий (бездействия) и решений, осуществляемых (принятых) в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ходе исполнения настоящего административного регламента, в установленном законодательством Российской Федерации порядке.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4.4.2. Должностные лица администрации принимают меры к прекращению допущенных нарушений, устраняют причины и условия, способствующие совершению нарушений.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Информация о результатах рассмотрения замечаний и предложений, 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жалоб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граждан, их объединений и организаций доводится до сведения лиц, направивших эти замечания и предложения, 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жалобу.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741636" w:rsidRDefault="00AE05FA" w:rsidP="00943951">
      <w:pPr>
        <w:jc w:val="center"/>
        <w:rPr>
          <w:sz w:val="26"/>
          <w:szCs w:val="26"/>
          <w:highlight w:val="white"/>
        </w:rPr>
      </w:pPr>
      <w:r w:rsidRPr="00943951">
        <w:rPr>
          <w:rFonts w:eastAsia="Times New Roman" w:cs="Times New Roman"/>
          <w:b/>
          <w:color w:val="000000"/>
          <w:sz w:val="28"/>
          <w:szCs w:val="28"/>
          <w:highlight w:val="white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№210-ФЗ, А ТАКЖЕ ИХ ДОЛЖНОСТНЫХ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ЛИЦ, МУНИЦИПАЛЬНЫХ СЛУЖАЩИХ, РАБОТНИКОВ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741636" w:rsidRPr="00943951" w:rsidRDefault="00943951"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</w:rPr>
        <w:t>5.1.</w:t>
      </w:r>
      <w:r w:rsidR="00AE05FA" w:rsidRPr="00943951">
        <w:rPr>
          <w:rFonts w:eastAsia="Times New Roman" w:cs="Times New Roman"/>
          <w:color w:val="000000"/>
          <w:sz w:val="28"/>
          <w:szCs w:val="28"/>
          <w:highlight w:val="white"/>
        </w:rPr>
        <w:t>Способы информирования заявителей о порядке досудебного (внесудебного) обжалования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5.1.1. Заявители имеют право на досудебное (внесудебное) обжалование решений и действий (бездействия), принятых (осуществляемых) органа, предоставляющего муниципальную услугу, должностными лицами, муниципальными служащими органа, предоставляющего муниципальную услугу.</w:t>
      </w:r>
    </w:p>
    <w:p w:rsidR="00741636" w:rsidRPr="00943951" w:rsidRDefault="00943951"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</w:rPr>
        <w:t>5.1.2.</w:t>
      </w:r>
      <w:r w:rsidR="00AE05FA" w:rsidRPr="00943951">
        <w:rPr>
          <w:rFonts w:eastAsia="Times New Roman" w:cs="Times New Roman"/>
          <w:color w:val="000000"/>
          <w:sz w:val="28"/>
          <w:szCs w:val="28"/>
          <w:highlight w:val="white"/>
        </w:rPr>
        <w:t>Информирование заявителей о порядке досудебного (внесудебного) обжалования осуществляется: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-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посредством размещения информации на официальном сайте 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органов местного самоуправления </w:t>
      </w:r>
      <w:r w:rsidR="00431E07" w:rsidRPr="00943951">
        <w:rPr>
          <w:rFonts w:eastAsia="Times New Roman" w:cs="Times New Roman"/>
          <w:color w:val="000000"/>
          <w:sz w:val="28"/>
          <w:szCs w:val="28"/>
          <w:highlight w:val="white"/>
        </w:rPr>
        <w:t>Волотовского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сельского поселения муниципального района «Чернянский район» Белгородской области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-  </w:t>
      </w:r>
      <w:r w:rsidRPr="00943951">
        <w:rPr>
          <w:rFonts w:eastAsiaTheme="minorEastAsia" w:cs="Times New Roman"/>
          <w:color w:val="000000"/>
          <w:sz w:val="28"/>
          <w:szCs w:val="28"/>
          <w:highlight w:val="white"/>
          <w:shd w:val="clear" w:color="auto" w:fill="FFFF00"/>
        </w:rPr>
        <w:t>на информационных стендах, расположенных в Администрации.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5.2. Формы и способы подачи заявителями жалобы</w:t>
      </w:r>
      <w:r w:rsidR="00943951">
        <w:rPr>
          <w:rFonts w:eastAsia="Times New Roman" w:cs="Times New Roman"/>
          <w:color w:val="000000"/>
          <w:sz w:val="28"/>
          <w:szCs w:val="28"/>
          <w:highlight w:val="white"/>
        </w:rPr>
        <w:t>: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5.2.1. Жалоба может быть направлена заявителем в письменной форме по почте, а также может быть принята при личном приеме заявителя.</w:t>
      </w:r>
    </w:p>
    <w:p w:rsidR="00741636" w:rsidRPr="00943951" w:rsidRDefault="00AE05FA">
      <w:pPr>
        <w:ind w:firstLine="720"/>
        <w:jc w:val="both"/>
        <w:rPr>
          <w:sz w:val="28"/>
          <w:szCs w:val="28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>5.2.2. В электронном виде жалоба может быть подана заявителем с использованием сети «Интернет» посредством:</w:t>
      </w:r>
    </w:p>
    <w:p w:rsidR="00741636" w:rsidRDefault="00AE05FA">
      <w:pPr>
        <w:ind w:firstLine="720"/>
        <w:jc w:val="both"/>
        <w:rPr>
          <w:sz w:val="26"/>
          <w:szCs w:val="26"/>
          <w:highlight w:val="white"/>
        </w:rPr>
      </w:pPr>
      <w:r w:rsidRPr="00943951">
        <w:rPr>
          <w:rFonts w:eastAsia="Times New Roman" w:cs="Times New Roman"/>
          <w:color w:val="000000"/>
          <w:sz w:val="28"/>
          <w:szCs w:val="28"/>
          <w:highlight w:val="white"/>
        </w:rPr>
        <w:t xml:space="preserve">‒ официального сайта 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органов местного самоуправления </w:t>
      </w:r>
      <w:r w:rsidR="00431E07" w:rsidRPr="00943951">
        <w:rPr>
          <w:rFonts w:eastAsia="Times New Roman" w:cs="Times New Roman"/>
          <w:color w:val="000000"/>
          <w:sz w:val="28"/>
          <w:szCs w:val="28"/>
          <w:highlight w:val="white"/>
        </w:rPr>
        <w:t>Волотовского</w:t>
      </w:r>
      <w:r w:rsidRPr="00943951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сельского поселения муниципального района «Чернянский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район» Белгородской области.</w:t>
      </w:r>
    </w:p>
    <w:p w:rsidR="00741636" w:rsidRDefault="00741636">
      <w:pPr>
        <w:ind w:firstLine="720"/>
        <w:jc w:val="both"/>
        <w:rPr>
          <w:sz w:val="26"/>
          <w:szCs w:val="26"/>
          <w:highlight w:val="white"/>
          <w:shd w:val="clear" w:color="auto" w:fill="FF0000"/>
        </w:rPr>
      </w:pPr>
    </w:p>
    <w:p w:rsidR="00741636" w:rsidRDefault="00AE05FA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943951" w:rsidRDefault="00943951">
      <w:pPr>
        <w:ind w:firstLine="720"/>
        <w:jc w:val="both"/>
        <w:rPr>
          <w:sz w:val="26"/>
          <w:szCs w:val="26"/>
          <w:highlight w:val="white"/>
        </w:rPr>
      </w:pPr>
    </w:p>
    <w:p w:rsidR="00741636" w:rsidRDefault="00741636" w:rsidP="00943951">
      <w:pPr>
        <w:rPr>
          <w:rFonts w:eastAsia="Times New Roman" w:cs="Times New Roman"/>
          <w:sz w:val="26"/>
          <w:szCs w:val="26"/>
          <w:highlight w:val="white"/>
        </w:rPr>
      </w:pPr>
    </w:p>
    <w:p w:rsidR="00943951" w:rsidRDefault="00943951" w:rsidP="00943951">
      <w:pPr>
        <w:rPr>
          <w:rFonts w:eastAsia="Times New Roman" w:cs="Times New Roman"/>
          <w:color w:val="000000"/>
          <w:highlight w:val="white"/>
        </w:rPr>
      </w:pP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№1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ind w:firstLine="720"/>
        <w:jc w:val="center"/>
        <w:rPr>
          <w:rFonts w:eastAsia="Times New Roman" w:cs="Times New Roman"/>
          <w:b/>
          <w:bCs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741636" w:rsidRDefault="00AE05F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ind w:firstLine="720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                                                       кому: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(ФИО гражданина)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(почтовый адрес)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:rsidR="00741636" w:rsidRDefault="00741636">
      <w:pPr>
        <w:ind w:firstLine="720"/>
        <w:jc w:val="right"/>
        <w:rPr>
          <w:rFonts w:eastAsia="Times New Roman" w:cs="Times New Roman"/>
          <w:highlight w:val="white"/>
        </w:rPr>
      </w:pPr>
    </w:p>
    <w:p w:rsidR="00741636" w:rsidRDefault="00AE05FA">
      <w:pPr>
        <w:ind w:firstLine="720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highlight w:val="white"/>
        </w:rPr>
        <w:t xml:space="preserve">                                                  от кого: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:rsidR="00741636" w:rsidRDefault="00AE05F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                                   </w:t>
      </w:r>
      <w:r w:rsidR="00431E07">
        <w:rPr>
          <w:rFonts w:eastAsia="Times New Roman" w:cs="Times New Roman"/>
          <w:color w:val="000000"/>
          <w:highlight w:val="white"/>
        </w:rPr>
        <w:t xml:space="preserve">                             </w:t>
      </w:r>
      <w:r>
        <w:rPr>
          <w:rFonts w:eastAsia="Times New Roman" w:cs="Times New Roman"/>
          <w:color w:val="000000"/>
          <w:highlight w:val="white"/>
        </w:rPr>
        <w:t xml:space="preserve"> (администрация </w:t>
      </w:r>
      <w:r w:rsidR="00431E07" w:rsidRPr="00431E07">
        <w:rPr>
          <w:rFonts w:eastAsia="Times New Roman" w:cs="Times New Roman"/>
          <w:color w:val="000000"/>
          <w:highlight w:val="white"/>
        </w:rPr>
        <w:t>Волотовского</w:t>
      </w:r>
      <w:r>
        <w:rPr>
          <w:rFonts w:eastAsia="Times New Roman" w:cs="Times New Roman"/>
          <w:color w:val="000000"/>
          <w:highlight w:val="white"/>
        </w:rPr>
        <w:t xml:space="preserve"> сельского поселения </w:t>
      </w:r>
      <w:r>
        <w:rPr>
          <w:rFonts w:eastAsia="Times New Roman" w:cs="Times New Roman"/>
          <w:color w:val="000000"/>
          <w:highlight w:val="white"/>
          <w:shd w:val="clear" w:color="auto" w:fill="FFFF00"/>
        </w:rPr>
        <w:t>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highlight w:val="white"/>
        </w:rPr>
        <w:t>)</w:t>
      </w:r>
    </w:p>
    <w:p w:rsidR="00741636" w:rsidRDefault="00741636">
      <w:pPr>
        <w:ind w:firstLine="720"/>
        <w:jc w:val="both"/>
        <w:rPr>
          <w:rFonts w:eastAsia="Times New Roman" w:cs="Times New Roman"/>
          <w:highlight w:val="white"/>
        </w:rPr>
      </w:pPr>
    </w:p>
    <w:p w:rsidR="00741636" w:rsidRDefault="00741636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</w:p>
    <w:p w:rsidR="00741636" w:rsidRDefault="00741636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</w:p>
    <w:p w:rsidR="00741636" w:rsidRDefault="00AE05FA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РЕШЕНИЕ</w:t>
      </w:r>
    </w:p>
    <w:p w:rsidR="00741636" w:rsidRDefault="00AE05FA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об отказе в приеме документов, необходимых для предоставления услуги/об отказе в предоставлении услуги</w:t>
      </w:r>
    </w:p>
    <w:p w:rsidR="00741636" w:rsidRDefault="00AE05FA">
      <w:pPr>
        <w:ind w:firstLine="720"/>
        <w:jc w:val="center"/>
        <w:rPr>
          <w:rFonts w:eastAsia="Times New Roman" w:cs="Times New Roman"/>
          <w:color w:val="000000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№ __________________/ от ____________________</w:t>
      </w:r>
    </w:p>
    <w:p w:rsidR="00741636" w:rsidRDefault="00AE05FA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(номер и дата решения)</w:t>
      </w:r>
      <w:r>
        <w:rPr>
          <w:rFonts w:eastAsia="Times New Roman" w:cs="Times New Roman"/>
          <w:b/>
          <w:bCs/>
          <w:color w:val="000000"/>
          <w:highlight w:val="white"/>
        </w:rPr>
        <w:t xml:space="preserve"> </w:t>
      </w:r>
    </w:p>
    <w:p w:rsidR="00741636" w:rsidRDefault="00AE05F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По результатам рассмотрения заявления по услуге «Выдача выписки из похозяйственной книги» № __________ от ____________________</w:t>
      </w:r>
      <w:r>
        <w:rPr>
          <w:highlight w:val="white"/>
        </w:rPr>
        <w:t xml:space="preserve"> и приложенных к нему документов, </w:t>
      </w:r>
      <w:r>
        <w:rPr>
          <w:highlight w:val="white"/>
          <w:shd w:val="clear" w:color="auto" w:fill="FFFF00"/>
        </w:rPr>
        <w:t xml:space="preserve">администрацией </w:t>
      </w:r>
      <w:r w:rsidR="00431E07" w:rsidRPr="00431E07">
        <w:rPr>
          <w:rFonts w:eastAsia="Times New Roman" w:cs="Times New Roman"/>
          <w:color w:val="000000"/>
          <w:highlight w:val="white"/>
        </w:rPr>
        <w:t>Волотовского</w:t>
      </w:r>
      <w:r>
        <w:rPr>
          <w:highlight w:val="white"/>
          <w:shd w:val="clear" w:color="auto" w:fill="FFFF00"/>
        </w:rPr>
        <w:t xml:space="preserve"> сельского поселения муниципального района «Чернянский район» Белгородской области </w:t>
      </w:r>
      <w:r>
        <w:rPr>
          <w:highlight w:val="white"/>
        </w:rPr>
        <w:t>на предоставление услуги 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_____________________________.</w:t>
      </w:r>
    </w:p>
    <w:p w:rsidR="00741636" w:rsidRDefault="00AE05FA"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Вы в 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741636" w:rsidRDefault="00AE05F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highlight w:val="white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41636" w:rsidRDefault="00741636">
      <w:pPr>
        <w:ind w:firstLine="720"/>
        <w:jc w:val="both"/>
        <w:rPr>
          <w:rFonts w:eastAsia="Times New Roman" w:cs="Times New Roman"/>
          <w:highlight w:val="white"/>
        </w:rPr>
      </w:pPr>
    </w:p>
    <w:p w:rsidR="00741636" w:rsidRDefault="00741636">
      <w:pPr>
        <w:ind w:firstLine="720"/>
        <w:jc w:val="both"/>
        <w:rPr>
          <w:rFonts w:eastAsia="Times New Roman" w:cs="Times New Roman"/>
          <w:color w:val="000000"/>
          <w:highlight w:val="white"/>
          <w:shd w:val="clear" w:color="auto" w:fill="FFFF00"/>
        </w:rPr>
      </w:pPr>
    </w:p>
    <w:p w:rsidR="00741636" w:rsidRDefault="00AE05FA">
      <w:pPr>
        <w:ind w:firstLine="720"/>
        <w:jc w:val="both"/>
        <w:rPr>
          <w:b/>
          <w:bCs/>
          <w:highlight w:val="white"/>
          <w:shd w:val="clear" w:color="auto" w:fill="FFFF00"/>
        </w:rPr>
      </w:pPr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>Глава администрации</w:t>
      </w:r>
    </w:p>
    <w:p w:rsidR="00741636" w:rsidRDefault="00431E07">
      <w:pPr>
        <w:ind w:firstLine="720"/>
        <w:jc w:val="both"/>
        <w:rPr>
          <w:b/>
          <w:bCs/>
          <w:highlight w:val="white"/>
          <w:shd w:val="clear" w:color="auto" w:fill="FFFF00"/>
        </w:rPr>
      </w:pPr>
      <w:r w:rsidRPr="00431E07">
        <w:rPr>
          <w:rFonts w:eastAsia="Times New Roman" w:cs="Times New Roman"/>
          <w:b/>
          <w:color w:val="000000"/>
          <w:sz w:val="26"/>
          <w:szCs w:val="26"/>
          <w:highlight w:val="white"/>
        </w:rPr>
        <w:t>Волотовского</w:t>
      </w:r>
      <w:r w:rsidR="00AE05FA"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 xml:space="preserve"> сельского поселения           </w:t>
      </w:r>
      <w:r w:rsidR="00605CBE"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 xml:space="preserve">                        </w:t>
      </w:r>
      <w:r w:rsidR="00AE05FA"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 xml:space="preserve">                     </w:t>
      </w:r>
      <w:r w:rsidR="00605CBE"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>З.В. Манохина</w:t>
      </w:r>
    </w:p>
    <w:p w:rsidR="00741636" w:rsidRDefault="00741636">
      <w:pPr>
        <w:ind w:firstLine="720"/>
        <w:jc w:val="both"/>
        <w:rPr>
          <w:b/>
          <w:bCs/>
          <w:highlight w:val="white"/>
          <w:shd w:val="clear" w:color="auto" w:fill="FFFF00"/>
        </w:rPr>
      </w:pPr>
    </w:p>
    <w:p w:rsidR="00741636" w:rsidRDefault="00741636">
      <w:pPr>
        <w:ind w:firstLine="720"/>
        <w:jc w:val="both"/>
        <w:rPr>
          <w:highlight w:val="white"/>
          <w:shd w:val="clear" w:color="auto" w:fill="FFFF00"/>
        </w:rPr>
      </w:pPr>
    </w:p>
    <w:p w:rsidR="00741636" w:rsidRDefault="00741636">
      <w:pPr>
        <w:ind w:firstLine="720"/>
        <w:jc w:val="both"/>
        <w:rPr>
          <w:highlight w:val="white"/>
          <w:shd w:val="clear" w:color="auto" w:fill="FFFF00"/>
        </w:rPr>
      </w:pPr>
    </w:p>
    <w:p w:rsidR="00741636" w:rsidRDefault="00741636">
      <w:pPr>
        <w:ind w:firstLine="720"/>
        <w:jc w:val="both"/>
        <w:rPr>
          <w:highlight w:val="white"/>
          <w:shd w:val="clear" w:color="auto" w:fill="FFFF00"/>
        </w:rPr>
      </w:pPr>
    </w:p>
    <w:p w:rsidR="00741636" w:rsidRDefault="00741636">
      <w:pPr>
        <w:ind w:firstLine="720"/>
        <w:jc w:val="both"/>
        <w:rPr>
          <w:highlight w:val="white"/>
        </w:rPr>
      </w:pPr>
    </w:p>
    <w:p w:rsidR="00943951" w:rsidRDefault="00943951">
      <w:pPr>
        <w:ind w:firstLine="720"/>
        <w:jc w:val="both"/>
        <w:rPr>
          <w:highlight w:val="white"/>
        </w:rPr>
      </w:pPr>
    </w:p>
    <w:p w:rsidR="00741636" w:rsidRDefault="00741636">
      <w:pPr>
        <w:ind w:firstLine="720"/>
        <w:jc w:val="both"/>
        <w:rPr>
          <w:highlight w:val="white"/>
        </w:rPr>
      </w:pPr>
    </w:p>
    <w:p w:rsidR="00741636" w:rsidRDefault="00741636">
      <w:pPr>
        <w:jc w:val="both"/>
        <w:rPr>
          <w:rFonts w:eastAsia="Times New Roman" w:cs="Times New Roman"/>
          <w:highlight w:val="white"/>
        </w:rPr>
      </w:pP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№2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«Выдачи выписки из похозяйственной книги»</w:t>
      </w:r>
    </w:p>
    <w:p w:rsidR="00741636" w:rsidRDefault="00741636" w:rsidP="00943951">
      <w:pPr>
        <w:ind w:firstLine="720"/>
        <w:rPr>
          <w:rFonts w:eastAsia="Times New Roman" w:cs="Times New Roman"/>
          <w:highlight w:val="white"/>
        </w:rPr>
      </w:pPr>
    </w:p>
    <w:tbl>
      <w:tblPr>
        <w:tblW w:w="9569" w:type="dxa"/>
        <w:tblInd w:w="2" w:type="dxa"/>
        <w:tblLayout w:type="fixed"/>
        <w:tblLook w:val="04A0"/>
      </w:tblPr>
      <w:tblGrid>
        <w:gridCol w:w="4782"/>
        <w:gridCol w:w="4787"/>
      </w:tblGrid>
      <w:tr w:rsidR="00741636">
        <w:tc>
          <w:tcPr>
            <w:tcW w:w="4782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В Администрацию </w:t>
            </w:r>
            <w:r w:rsidR="00431E07" w:rsidRPr="00431E07">
              <w:rPr>
                <w:rFonts w:eastAsia="Times New Roman" w:cs="Times New Roman"/>
                <w:color w:val="000000"/>
                <w:highlight w:val="white"/>
              </w:rPr>
              <w:t>Волотовского</w:t>
            </w:r>
            <w:r>
              <w:rPr>
                <w:rFonts w:cs="Times New Roman"/>
                <w:highlight w:val="white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741636">
        <w:tc>
          <w:tcPr>
            <w:tcW w:w="4782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От 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(фамилия, имя заявителя (полностью),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при наличии отчество заявителя (полностью)</w:t>
            </w:r>
          </w:p>
        </w:tc>
      </w:tr>
      <w:tr w:rsidR="00741636">
        <w:trPr>
          <w:trHeight w:val="369"/>
        </w:trPr>
        <w:tc>
          <w:tcPr>
            <w:tcW w:w="4782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документ, удостоверяющий личность заявителя: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(вид, серия, номер, кем и когда выдан)</w:t>
            </w:r>
          </w:p>
        </w:tc>
      </w:tr>
      <w:tr w:rsidR="00741636">
        <w:trPr>
          <w:trHeight w:val="369"/>
        </w:trPr>
        <w:tc>
          <w:tcPr>
            <w:tcW w:w="4782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проживающего по адресу: _____________________________________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почтовый адрес:_____________________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контактный телефон_________________</w:t>
            </w:r>
            <w:r>
              <w:rPr>
                <w:rFonts w:cs="Times New Roman"/>
                <w:highlight w:val="white"/>
              </w:rPr>
              <w:br/>
              <w:t>адрес электронной почты_____________</w:t>
            </w:r>
            <w:r>
              <w:rPr>
                <w:rFonts w:cs="Times New Roman"/>
                <w:highlight w:val="white"/>
              </w:rPr>
              <w:br/>
              <w:t>___________________________________</w:t>
            </w:r>
            <w:r>
              <w:rPr>
                <w:rFonts w:cs="Times New Roman"/>
                <w:highlight w:val="white"/>
              </w:rPr>
              <w:br/>
              <w:t>(при наличии)</w:t>
            </w:r>
          </w:p>
        </w:tc>
      </w:tr>
    </w:tbl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spacing w:line="0" w:lineRule="atLeast"/>
        <w:ind w:right="-57"/>
        <w:jc w:val="center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  <w:r>
        <w:rPr>
          <w:rFonts w:cs="Times New Roman"/>
          <w:b/>
          <w:bCs/>
          <w:highlight w:val="white"/>
        </w:rPr>
        <w:t>ЗАЯВЛЕНИЕ</w:t>
      </w:r>
    </w:p>
    <w:p w:rsidR="00741636" w:rsidRDefault="00741636">
      <w:pPr>
        <w:spacing w:line="0" w:lineRule="atLeast"/>
        <w:ind w:right="-57"/>
        <w:jc w:val="center"/>
        <w:rPr>
          <w:highlight w:val="white"/>
        </w:rPr>
      </w:pPr>
    </w:p>
    <w:p w:rsidR="00741636" w:rsidRDefault="00AE05FA" w:rsidP="00943951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 xml:space="preserve">         Прошу предоставить выписку из похозяйственной книги о ________________________</w:t>
      </w:r>
      <w:r>
        <w:rPr>
          <w:rFonts w:cs="Times New Roman"/>
          <w:i/>
          <w:iCs/>
          <w:highlight w:val="white"/>
        </w:rPr>
        <w:t>________________________________________________________</w:t>
      </w:r>
    </w:p>
    <w:p w:rsidR="00741636" w:rsidRDefault="00AE05FA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(указывается перечень видов сведений из похозяйственных книг, информация о которых</w:t>
      </w:r>
      <w:r>
        <w:rPr>
          <w:rFonts w:cs="Times New Roman"/>
          <w:i/>
          <w:iCs/>
          <w:highlight w:val="white"/>
        </w:rPr>
        <w:br/>
        <w:t xml:space="preserve">необходима заявителю, – о земельном участке, </w:t>
      </w:r>
      <w:r>
        <w:rPr>
          <w:rFonts w:cs="Times New Roman"/>
          <w:i/>
          <w:iCs/>
          <w:highlight w:val="white"/>
          <w:shd w:val="clear" w:color="auto" w:fill="FFFF00"/>
        </w:rPr>
        <w:t xml:space="preserve">жилом доме, части жилого дома, </w:t>
      </w:r>
      <w:r>
        <w:rPr>
          <w:rFonts w:cs="Times New Roman"/>
          <w:i/>
          <w:iCs/>
          <w:highlight w:val="white"/>
        </w:rPr>
        <w:t xml:space="preserve">сельскохозяйственных животных, птицах, пчелах, сельскохозяйственной технике, оборудовании и транспортных средствах и (или) иные сведения из похозяйственных книг о личном подсобном хозяйстве, </w:t>
      </w:r>
      <w:r>
        <w:rPr>
          <w:rFonts w:cs="Times New Roman"/>
          <w:i/>
          <w:iCs/>
          <w:highlight w:val="white"/>
          <w:shd w:val="clear" w:color="auto" w:fill="FFFF00"/>
        </w:rPr>
        <w:t>характеристики данных видов сведений: адрес, площадь, кадастровый номер, мощность, назначение и пр.)</w:t>
      </w:r>
    </w:p>
    <w:p w:rsidR="00741636" w:rsidRDefault="00AE05FA">
      <w:pPr>
        <w:spacing w:line="0" w:lineRule="atLeast"/>
        <w:ind w:right="-57" w:firstLine="284"/>
        <w:rPr>
          <w:highlight w:val="white"/>
        </w:rPr>
      </w:pPr>
      <w:r>
        <w:rPr>
          <w:rFonts w:cs="Times New Roman"/>
          <w:i/>
          <w:iCs/>
          <w:highlight w:val="white"/>
        </w:rPr>
        <w:t xml:space="preserve">          </w:t>
      </w:r>
      <w:r>
        <w:rPr>
          <w:rFonts w:cs="Times New Roman"/>
          <w:highlight w:val="white"/>
        </w:rPr>
        <w:t xml:space="preserve"> для_</w:t>
      </w:r>
      <w:r>
        <w:rPr>
          <w:rFonts w:cs="Times New Roman"/>
          <w:i/>
          <w:iCs/>
          <w:highlight w:val="white"/>
        </w:rPr>
        <w:t>________________________________________________________________________.</w:t>
      </w:r>
    </w:p>
    <w:p w:rsidR="00741636" w:rsidRDefault="00AE05FA">
      <w:pPr>
        <w:tabs>
          <w:tab w:val="left" w:pos="8715"/>
        </w:tabs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color w:val="1A1A1A"/>
          <w:highlight w:val="white"/>
          <w:shd w:val="clear" w:color="auto" w:fill="FFFF00"/>
        </w:rPr>
        <w:t xml:space="preserve">     Подтверждаю (подтверждаем) свое согласие, а также согласие представляемого </w:t>
      </w:r>
      <w:r>
        <w:rPr>
          <w:color w:val="1A1A1A"/>
          <w:highlight w:val="white"/>
          <w:shd w:val="clear" w:color="auto" w:fill="FFFF00"/>
        </w:rPr>
        <w:t>(представляемых) мною лица (лиц) на обработку персональных данных в целях предоставления муниципальной услуги.</w:t>
      </w:r>
    </w:p>
    <w:p w:rsidR="00741636" w:rsidRDefault="00AE05FA">
      <w:pPr>
        <w:spacing w:line="0" w:lineRule="atLeast"/>
        <w:ind w:right="-57"/>
        <w:rPr>
          <w:highlight w:val="white"/>
        </w:rPr>
      </w:pPr>
      <w:r>
        <w:rPr>
          <w:highlight w:val="white"/>
        </w:rPr>
        <w:t xml:space="preserve">                </w:t>
      </w:r>
      <w:r>
        <w:rPr>
          <w:highlight w:val="white"/>
          <w:shd w:val="clear" w:color="auto" w:fill="FFFF00"/>
        </w:rPr>
        <w:t>Способ получения выписки: лично.</w:t>
      </w:r>
    </w:p>
    <w:p w:rsidR="00741636" w:rsidRDefault="00741636">
      <w:pPr>
        <w:spacing w:line="0" w:lineRule="atLeast"/>
        <w:ind w:right="-57" w:firstLine="426"/>
        <w:rPr>
          <w:highlight w:val="white"/>
        </w:rPr>
      </w:pPr>
    </w:p>
    <w:p w:rsidR="00741636" w:rsidRDefault="00AE05FA">
      <w:pPr>
        <w:spacing w:line="0" w:lineRule="atLeast"/>
        <w:ind w:right="-57" w:firstLine="426"/>
        <w:rPr>
          <w:highlight w:val="white"/>
        </w:rPr>
      </w:pPr>
      <w:r>
        <w:rPr>
          <w:rFonts w:cs="Times New Roman"/>
          <w:highlight w:val="white"/>
        </w:rPr>
        <w:t>Приложения:</w:t>
      </w:r>
    </w:p>
    <w:p w:rsidR="00741636" w:rsidRDefault="00AE05FA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1. __________________________________________________________________________</w:t>
      </w:r>
    </w:p>
    <w:p w:rsidR="00741636" w:rsidRPr="00D46879" w:rsidRDefault="00AE05FA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2. __________________________________________________________________________</w:t>
      </w:r>
    </w:p>
    <w:tbl>
      <w:tblPr>
        <w:tblW w:w="9322" w:type="dxa"/>
        <w:tblInd w:w="2" w:type="dxa"/>
        <w:tblLayout w:type="fixed"/>
        <w:tblLook w:val="04A0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741636">
        <w:tc>
          <w:tcPr>
            <w:tcW w:w="314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г.</w:t>
            </w:r>
          </w:p>
        </w:tc>
        <w:tc>
          <w:tcPr>
            <w:tcW w:w="734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741636">
        <w:tc>
          <w:tcPr>
            <w:tcW w:w="314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34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i/>
                <w:iCs/>
                <w:color w:val="000000"/>
                <w:highlight w:val="white"/>
              </w:rPr>
              <w:t>(подпись заявителя или представителя заявителя)</w:t>
            </w:r>
          </w:p>
        </w:tc>
      </w:tr>
    </w:tbl>
    <w:p w:rsidR="00741636" w:rsidRDefault="00741636" w:rsidP="00D46879">
      <w:pPr>
        <w:jc w:val="both"/>
        <w:rPr>
          <w:rFonts w:eastAsia="Times New Roman" w:cs="Times New Roman"/>
          <w:highlight w:val="white"/>
        </w:rPr>
      </w:pP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Приложение №3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 w:rsidP="00943951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</w:p>
    <w:p w:rsidR="00741636" w:rsidRDefault="00AE05FA">
      <w:pPr>
        <w:ind w:firstLine="720"/>
        <w:jc w:val="center"/>
        <w:rPr>
          <w:highlight w:val="white"/>
        </w:rPr>
      </w:pPr>
      <w:r>
        <w:rPr>
          <w:rFonts w:eastAsia="Times New Roman" w:cs="Times New Roman"/>
          <w:b/>
          <w:bCs/>
          <w:highlight w:val="white"/>
        </w:rPr>
        <w:t>Признаки, определяющие вариант предоставления муниципальной услуги     «Выдача выписки из похозяйственных книг»</w:t>
      </w:r>
    </w:p>
    <w:p w:rsidR="00741636" w:rsidRDefault="00741636">
      <w:pPr>
        <w:jc w:val="both"/>
        <w:rPr>
          <w:rFonts w:eastAsia="Times New Roman" w:cs="Times New Roman"/>
          <w:highlight w:val="white"/>
        </w:rPr>
      </w:pPr>
    </w:p>
    <w:p w:rsidR="00741636" w:rsidRDefault="00AE05FA" w:rsidP="00943951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tbl>
      <w:tblPr>
        <w:tblW w:w="10171" w:type="dxa"/>
        <w:tblLayout w:type="fixed"/>
        <w:tblLook w:val="04A0"/>
      </w:tblPr>
      <w:tblGrid>
        <w:gridCol w:w="812"/>
        <w:gridCol w:w="4394"/>
        <w:gridCol w:w="4965"/>
      </w:tblGrid>
      <w:tr w:rsidR="0074163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tabs>
                <w:tab w:val="left" w:pos="850"/>
              </w:tabs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№п/п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Значение критерия</w:t>
            </w:r>
          </w:p>
        </w:tc>
      </w:tr>
      <w:tr w:rsidR="00741636">
        <w:trPr>
          <w:trHeight w:val="93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гражданин РФ?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pStyle w:val="aff8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</w:rPr>
              <w:t>Гражданин РФ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Иностранный гражданин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Лицо без гражданства</w:t>
            </w:r>
          </w:p>
        </w:tc>
      </w:tr>
      <w:tr w:rsidR="0074163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физическое лицо?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pStyle w:val="aff8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74163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представитель?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pStyle w:val="aff8"/>
              <w:widowControl w:val="0"/>
              <w:numPr>
                <w:ilvl w:val="0"/>
                <w:numId w:val="8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741636">
        <w:trPr>
          <w:trHeight w:val="23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Нужен ответ на бумажном носителе?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pStyle w:val="aff8"/>
              <w:widowControl w:val="0"/>
              <w:numPr>
                <w:ilvl w:val="0"/>
                <w:numId w:val="9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74163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Вариант предоставления Услуги?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pStyle w:val="aff8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  <w:shd w:val="clear" w:color="auto" w:fill="E0C2CD"/>
              </w:rPr>
              <w:t>Личное обращение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</w:rPr>
              <w:t>Почтовое отправление</w:t>
            </w:r>
          </w:p>
        </w:tc>
      </w:tr>
      <w:tr w:rsidR="0074163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Разграничение собственника хозяйства (собственник хозяйства)?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pStyle w:val="aff8"/>
              <w:widowControl w:val="0"/>
              <w:numPr>
                <w:ilvl w:val="0"/>
                <w:numId w:val="12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74163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На какой объект запрашивается выписка?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41636" w:rsidRDefault="00AE05FA">
            <w:pPr>
              <w:pStyle w:val="aff8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Земельный участок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Дом</w:t>
            </w:r>
          </w:p>
          <w:p w:rsidR="00741636" w:rsidRDefault="00AE05FA">
            <w:pPr>
              <w:pStyle w:val="aff8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Иное</w:t>
            </w:r>
          </w:p>
        </w:tc>
      </w:tr>
    </w:tbl>
    <w:p w:rsidR="00741636" w:rsidRDefault="00AE05F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741636">
      <w:pPr>
        <w:ind w:firstLine="720"/>
        <w:jc w:val="right"/>
        <w:rPr>
          <w:rFonts w:eastAsia="Times New Roman" w:cs="Times New Roman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rPr>
          <w:rFonts w:eastAsia="Times New Roman" w:cs="Times New Roman"/>
          <w:color w:val="000000"/>
          <w:highlight w:val="white"/>
        </w:rPr>
      </w:pPr>
    </w:p>
    <w:p w:rsidR="00741636" w:rsidRDefault="00741636">
      <w:pPr>
        <w:rPr>
          <w:rFonts w:eastAsia="Times New Roman" w:cs="Times New Roman"/>
          <w:color w:val="000000"/>
          <w:highlight w:val="white"/>
        </w:rPr>
      </w:pPr>
    </w:p>
    <w:p w:rsidR="00943951" w:rsidRDefault="00943951">
      <w:pPr>
        <w:rPr>
          <w:rFonts w:eastAsia="Times New Roman" w:cs="Times New Roman"/>
          <w:color w:val="000000"/>
          <w:highlight w:val="white"/>
        </w:rPr>
      </w:pPr>
    </w:p>
    <w:p w:rsidR="00943951" w:rsidRDefault="00943951">
      <w:pPr>
        <w:rPr>
          <w:rFonts w:eastAsia="Times New Roman" w:cs="Times New Roman"/>
          <w:color w:val="000000"/>
          <w:highlight w:val="white"/>
        </w:rPr>
      </w:pPr>
    </w:p>
    <w:p w:rsidR="00943951" w:rsidRDefault="00943951">
      <w:pPr>
        <w:rPr>
          <w:rFonts w:eastAsia="Times New Roman" w:cs="Times New Roman"/>
          <w:color w:val="000000"/>
          <w:highlight w:val="white"/>
        </w:rPr>
      </w:pPr>
    </w:p>
    <w:p w:rsidR="00D46879" w:rsidRDefault="00D46879">
      <w:pPr>
        <w:rPr>
          <w:rFonts w:eastAsia="Times New Roman" w:cs="Times New Roman"/>
          <w:color w:val="000000"/>
          <w:highlight w:val="white"/>
        </w:rPr>
      </w:pPr>
    </w:p>
    <w:p w:rsidR="00741636" w:rsidRPr="00943951" w:rsidRDefault="00AE05FA">
      <w:pPr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№4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:rsidR="00741636" w:rsidRDefault="00AE05F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:rsidR="00741636" w:rsidRDefault="00AE05FA" w:rsidP="00943951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tbl>
      <w:tblPr>
        <w:tblW w:w="9569" w:type="dxa"/>
        <w:tblInd w:w="2" w:type="dxa"/>
        <w:tblLayout w:type="fixed"/>
        <w:tblLook w:val="04A0"/>
      </w:tblPr>
      <w:tblGrid>
        <w:gridCol w:w="4782"/>
        <w:gridCol w:w="4787"/>
      </w:tblGrid>
      <w:tr w:rsidR="00741636">
        <w:tc>
          <w:tcPr>
            <w:tcW w:w="4782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В Администрацию </w:t>
            </w:r>
            <w:r w:rsidR="00431E07" w:rsidRPr="00431E07">
              <w:rPr>
                <w:rFonts w:eastAsia="Times New Roman" w:cs="Times New Roman"/>
                <w:color w:val="000000"/>
                <w:highlight w:val="white"/>
              </w:rPr>
              <w:t>Волотовского</w:t>
            </w:r>
            <w:r>
              <w:rPr>
                <w:rFonts w:cs="Times New Roman"/>
                <w:highlight w:val="white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741636">
        <w:tc>
          <w:tcPr>
            <w:tcW w:w="4782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От 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(фамилия, имя заявителя (полностью),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при наличии отчество заявителя (полностью)</w:t>
            </w:r>
          </w:p>
        </w:tc>
      </w:tr>
      <w:tr w:rsidR="00741636">
        <w:trPr>
          <w:trHeight w:val="369"/>
        </w:trPr>
        <w:tc>
          <w:tcPr>
            <w:tcW w:w="4782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документ, удостоверяющий личность заявителя: 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(вид, серия, номер, кем и когда выдан)</w:t>
            </w:r>
          </w:p>
        </w:tc>
      </w:tr>
      <w:tr w:rsidR="00741636">
        <w:trPr>
          <w:trHeight w:val="369"/>
        </w:trPr>
        <w:tc>
          <w:tcPr>
            <w:tcW w:w="4782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проживающего по адресу:____________ 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почтовый адрес:_____________________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контактный телефон_________________</w:t>
            </w:r>
            <w:r>
              <w:rPr>
                <w:rFonts w:cs="Times New Roman"/>
                <w:highlight w:val="white"/>
              </w:rPr>
              <w:br/>
              <w:t>адрес электронной почты_____________</w:t>
            </w:r>
            <w:r>
              <w:rPr>
                <w:rFonts w:cs="Times New Roman"/>
                <w:highlight w:val="white"/>
              </w:rPr>
              <w:br/>
              <w:t>___________________________________</w:t>
            </w:r>
            <w:r>
              <w:rPr>
                <w:rFonts w:cs="Times New Roman"/>
                <w:highlight w:val="white"/>
              </w:rPr>
              <w:br/>
              <w:t>(при наличии)</w:t>
            </w:r>
          </w:p>
        </w:tc>
      </w:tr>
    </w:tbl>
    <w:p w:rsidR="00741636" w:rsidRDefault="00741636">
      <w:pPr>
        <w:ind w:firstLine="720"/>
        <w:jc w:val="both"/>
        <w:rPr>
          <w:rFonts w:eastAsia="Times New Roman" w:cs="Times New Roman"/>
          <w:highlight w:val="white"/>
        </w:rPr>
      </w:pPr>
    </w:p>
    <w:p w:rsidR="00741636" w:rsidRDefault="00AE05FA">
      <w:pPr>
        <w:spacing w:line="0" w:lineRule="atLeast"/>
        <w:ind w:right="-57"/>
        <w:jc w:val="center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  <w:r>
        <w:rPr>
          <w:rFonts w:cs="Times New Roman"/>
          <w:b/>
          <w:bCs/>
          <w:highlight w:val="white"/>
        </w:rPr>
        <w:t>ЗАЯВЛЕНИЕ</w:t>
      </w:r>
    </w:p>
    <w:p w:rsidR="00741636" w:rsidRDefault="00741636">
      <w:pPr>
        <w:spacing w:line="0" w:lineRule="atLeast"/>
        <w:ind w:right="-57"/>
        <w:jc w:val="center"/>
        <w:rPr>
          <w:highlight w:val="white"/>
        </w:rPr>
      </w:pPr>
    </w:p>
    <w:p w:rsidR="00741636" w:rsidRDefault="00AE05FA" w:rsidP="00943951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Прошу исправить ошибку и (или) опечатку в _____________________________________________________________________________________________________________________________</w:t>
      </w:r>
      <w:r>
        <w:rPr>
          <w:rFonts w:cs="Times New Roman"/>
          <w:i/>
          <w:iCs/>
          <w:highlight w:val="white"/>
        </w:rPr>
        <w:t>____________________________________________________________________________________</w:t>
      </w:r>
    </w:p>
    <w:p w:rsidR="00741636" w:rsidRDefault="00AE05FA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(реквизиты документа, заявленного к исправлению)</w:t>
      </w:r>
    </w:p>
    <w:p w:rsidR="00741636" w:rsidRDefault="00AE05FA" w:rsidP="00943951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Основание для исправления ошибки (опечатки) ___________________________________________________________________________________________________________________________</w:t>
      </w:r>
      <w:r>
        <w:rPr>
          <w:rFonts w:cs="Times New Roman"/>
          <w:i/>
          <w:iCs/>
          <w:highlight w:val="white"/>
        </w:rPr>
        <w:t>____________________________________________________________________________________</w:t>
      </w:r>
    </w:p>
    <w:p w:rsidR="00741636" w:rsidRDefault="00AE05FA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(ссылка на документацию)</w:t>
      </w:r>
    </w:p>
    <w:p w:rsidR="00741636" w:rsidRDefault="00741636">
      <w:pPr>
        <w:spacing w:line="0" w:lineRule="atLeast"/>
        <w:ind w:right="-57" w:firstLine="426"/>
        <w:rPr>
          <w:highlight w:val="white"/>
        </w:rPr>
      </w:pPr>
    </w:p>
    <w:p w:rsidR="00741636" w:rsidRDefault="00AE05FA">
      <w:pPr>
        <w:spacing w:line="0" w:lineRule="atLeast"/>
        <w:ind w:right="-57" w:firstLine="426"/>
        <w:rPr>
          <w:highlight w:val="white"/>
        </w:rPr>
      </w:pPr>
      <w:r>
        <w:rPr>
          <w:rFonts w:cs="Times New Roman"/>
          <w:highlight w:val="white"/>
        </w:rPr>
        <w:t>Приложения:</w:t>
      </w:r>
    </w:p>
    <w:p w:rsidR="00741636" w:rsidRDefault="00AE05FA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1. __________________________________________________________________________</w:t>
      </w:r>
    </w:p>
    <w:p w:rsidR="00741636" w:rsidRDefault="00AE05FA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2. __________________________________________________________________________</w:t>
      </w:r>
    </w:p>
    <w:p w:rsidR="00741636" w:rsidRDefault="00741636">
      <w:pPr>
        <w:spacing w:line="0" w:lineRule="atLeast"/>
        <w:ind w:right="-57"/>
        <w:rPr>
          <w:rFonts w:cs="Times New Roman"/>
          <w:bCs/>
          <w:highlight w:val="white"/>
        </w:rPr>
      </w:pPr>
    </w:p>
    <w:tbl>
      <w:tblPr>
        <w:tblW w:w="9322" w:type="dxa"/>
        <w:tblInd w:w="2" w:type="dxa"/>
        <w:tblLayout w:type="fixed"/>
        <w:tblLook w:val="04A0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741636">
        <w:tc>
          <w:tcPr>
            <w:tcW w:w="314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г.</w:t>
            </w:r>
          </w:p>
        </w:tc>
        <w:tc>
          <w:tcPr>
            <w:tcW w:w="734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741636">
        <w:tc>
          <w:tcPr>
            <w:tcW w:w="314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34" w:type="dxa"/>
            <w:noWrap/>
          </w:tcPr>
          <w:p w:rsidR="00741636" w:rsidRDefault="00741636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  <w:noWrap/>
          </w:tcPr>
          <w:p w:rsidR="00741636" w:rsidRDefault="00AE05FA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i/>
                <w:iCs/>
                <w:color w:val="000000"/>
                <w:highlight w:val="white"/>
              </w:rPr>
              <w:t>(подпись заявителя или представителя заявителя)</w:t>
            </w:r>
          </w:p>
        </w:tc>
      </w:tr>
    </w:tbl>
    <w:p w:rsidR="00741636" w:rsidRDefault="00741636" w:rsidP="00943951">
      <w:pPr>
        <w:jc w:val="both"/>
        <w:rPr>
          <w:highlight w:val="white"/>
        </w:rPr>
      </w:pPr>
    </w:p>
    <w:sectPr w:rsidR="00741636" w:rsidSect="00AC5723">
      <w:footerReference w:type="default" r:id="rId10"/>
      <w:pgSz w:w="11906" w:h="16838"/>
      <w:pgMar w:top="993" w:right="567" w:bottom="851" w:left="1701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FA" w:rsidRDefault="00E01EFA">
      <w:r>
        <w:separator/>
      </w:r>
    </w:p>
  </w:endnote>
  <w:endnote w:type="continuationSeparator" w:id="1">
    <w:p w:rsidR="00E01EFA" w:rsidRDefault="00E01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Vrinda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23" w:rsidRDefault="00000309">
    <w:pPr>
      <w:pStyle w:val="Footer"/>
      <w:jc w:val="center"/>
    </w:pPr>
    <w:fldSimple w:instr=" PAGE ">
      <w:r w:rsidR="001D0626">
        <w:rPr>
          <w:noProof/>
        </w:rPr>
        <w:t>6</w:t>
      </w:r>
    </w:fldSimple>
  </w:p>
  <w:p w:rsidR="00AC5723" w:rsidRDefault="00AC5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FA" w:rsidRDefault="00E01EFA">
      <w:r>
        <w:separator/>
      </w:r>
    </w:p>
  </w:footnote>
  <w:footnote w:type="continuationSeparator" w:id="1">
    <w:p w:rsidR="00E01EFA" w:rsidRDefault="00E01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297"/>
    <w:multiLevelType w:val="hybridMultilevel"/>
    <w:tmpl w:val="F216E494"/>
    <w:lvl w:ilvl="0" w:tplc="97DE9184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E3AE3174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994C9494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88DE3384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C5586676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2430AC96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8BA48622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4ACE4730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6FF23AE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>
    <w:nsid w:val="0F9864A6"/>
    <w:multiLevelType w:val="hybridMultilevel"/>
    <w:tmpl w:val="08F4D382"/>
    <w:lvl w:ilvl="0" w:tplc="ACBE98D2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178CC9DA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2A0A1E66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B2D65E5C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5D2A737E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2D6CE332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8B4A1564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DD4084D0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8996B69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nsid w:val="12016CCD"/>
    <w:multiLevelType w:val="hybridMultilevel"/>
    <w:tmpl w:val="89E0F628"/>
    <w:lvl w:ilvl="0" w:tplc="2098E0E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A6A6DCE2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6220DBE0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B03C6C7A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124E7B20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129EBA24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A38009DA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2ACC31C6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CF989ECA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013077C"/>
    <w:multiLevelType w:val="hybridMultilevel"/>
    <w:tmpl w:val="8AD81612"/>
    <w:lvl w:ilvl="0" w:tplc="35F4423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B75A6836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56404FF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77B03FD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FF48F20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8EBA2296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454E50FE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85D022C6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60446E4E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18D3329"/>
    <w:multiLevelType w:val="hybridMultilevel"/>
    <w:tmpl w:val="C9FA27F0"/>
    <w:lvl w:ilvl="0" w:tplc="84A29F5E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4E1AA626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AC98D4B6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0568A09A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B79A1EC2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66820C1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AD0C19C4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DB0034B4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2E3AD076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5">
    <w:nsid w:val="42516F6D"/>
    <w:multiLevelType w:val="hybridMultilevel"/>
    <w:tmpl w:val="6434901A"/>
    <w:lvl w:ilvl="0" w:tplc="BAF4C7AA">
      <w:start w:val="1"/>
      <w:numFmt w:val="bullet"/>
      <w:pStyle w:val="a"/>
      <w:lvlText w:val="–"/>
      <w:lvlJc w:val="left"/>
      <w:pPr>
        <w:tabs>
          <w:tab w:val="num" w:pos="361"/>
        </w:tabs>
        <w:ind w:left="1070" w:hanging="360"/>
      </w:pPr>
      <w:rPr>
        <w:rFonts w:ascii="Arial" w:hAnsi="Arial" w:cs="Arial" w:hint="default"/>
      </w:rPr>
    </w:lvl>
    <w:lvl w:ilvl="1" w:tplc="320EC888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C31C9146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B6FEB0C8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5C6C26FC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F9E6842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CDEE9B52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3D4CED06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8D20AF6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6">
    <w:nsid w:val="560A7D5B"/>
    <w:multiLevelType w:val="hybridMultilevel"/>
    <w:tmpl w:val="E1843072"/>
    <w:lvl w:ilvl="0" w:tplc="0C94E4FC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5B9A998A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F23EBB20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292601B2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7C26338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957AF48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178A6024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C666E268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43440C64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7">
    <w:nsid w:val="5B6B5381"/>
    <w:multiLevelType w:val="hybridMultilevel"/>
    <w:tmpl w:val="6CB4BBC4"/>
    <w:lvl w:ilvl="0" w:tplc="F71EE726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1C3214C8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B5786396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EE7E0B5A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C590A4E2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DD48ABBE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2CE23370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96E65AC4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63F29E68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D55573C"/>
    <w:multiLevelType w:val="hybridMultilevel"/>
    <w:tmpl w:val="CCA8D4DA"/>
    <w:lvl w:ilvl="0" w:tplc="33B4EE5E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2D06CCEA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C9CABEE4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B99645B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7D82443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F03E0C4E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6706E606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02281DE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8E3C0D66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4CB07DF"/>
    <w:multiLevelType w:val="hybridMultilevel"/>
    <w:tmpl w:val="283CE930"/>
    <w:lvl w:ilvl="0" w:tplc="754EA3C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7898EA7A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D5BAB77C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9D6A5E70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41B2A53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32462FCA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A36CD6CC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F0184A3A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1610C626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0">
    <w:nsid w:val="69A81E0A"/>
    <w:multiLevelType w:val="hybridMultilevel"/>
    <w:tmpl w:val="490E1576"/>
    <w:lvl w:ilvl="0" w:tplc="C24C65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ACC73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F2C8D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890C5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DEF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0F0E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918C1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045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38A06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E5054B3"/>
    <w:multiLevelType w:val="hybridMultilevel"/>
    <w:tmpl w:val="A67C59C0"/>
    <w:lvl w:ilvl="0" w:tplc="B678AB7E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 w:tplc="727684DA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 w:tplc="33FE13CA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 w:tplc="AE66F8FE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 w:tplc="B204C940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 w:tplc="4A5E6A74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 w:tplc="5EC8A564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 w:tplc="5E460312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 w:tplc="1B0048A0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12">
    <w:nsid w:val="7834281A"/>
    <w:multiLevelType w:val="hybridMultilevel"/>
    <w:tmpl w:val="48B49FCA"/>
    <w:lvl w:ilvl="0" w:tplc="716A4A8C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3ABC8E44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5BD6834E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ABE4F718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1CA69520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677C945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C148883C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03F6618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CD2CB6A0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636"/>
    <w:rsid w:val="00000309"/>
    <w:rsid w:val="000830DF"/>
    <w:rsid w:val="001D0626"/>
    <w:rsid w:val="00216CEF"/>
    <w:rsid w:val="003E3C4B"/>
    <w:rsid w:val="00431E07"/>
    <w:rsid w:val="00605CBE"/>
    <w:rsid w:val="00741636"/>
    <w:rsid w:val="00943951"/>
    <w:rsid w:val="009B67E3"/>
    <w:rsid w:val="00AC5723"/>
    <w:rsid w:val="00AE05FA"/>
    <w:rsid w:val="00D46879"/>
    <w:rsid w:val="00E01EFA"/>
    <w:rsid w:val="00EA3C81"/>
    <w:rsid w:val="00EB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noto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636"/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qFormat/>
    <w:rsid w:val="00741636"/>
    <w:rPr>
      <w:color w:val="0000FF"/>
      <w:u w:val="single"/>
    </w:rPr>
  </w:style>
  <w:style w:type="character" w:styleId="a5">
    <w:name w:val="footnote reference"/>
    <w:basedOn w:val="a1"/>
    <w:semiHidden/>
    <w:qFormat/>
    <w:rsid w:val="00741636"/>
    <w:rPr>
      <w:vertAlign w:val="superscript"/>
    </w:rPr>
  </w:style>
  <w:style w:type="character" w:styleId="a6">
    <w:name w:val="endnote reference"/>
    <w:basedOn w:val="a1"/>
    <w:qFormat/>
    <w:rsid w:val="00741636"/>
    <w:rPr>
      <w:vertAlign w:val="superscript"/>
    </w:rPr>
  </w:style>
  <w:style w:type="paragraph" w:customStyle="1" w:styleId="Heading1">
    <w:name w:val="Heading 1"/>
    <w:basedOn w:val="a0"/>
    <w:qFormat/>
    <w:rsid w:val="00741636"/>
    <w:pPr>
      <w:spacing w:beforeAutospacing="1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0"/>
    <w:uiPriority w:val="9"/>
    <w:unhideWhenUsed/>
    <w:qFormat/>
    <w:rsid w:val="007416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uiPriority w:val="9"/>
    <w:unhideWhenUsed/>
    <w:qFormat/>
    <w:rsid w:val="007416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uiPriority w:val="9"/>
    <w:unhideWhenUsed/>
    <w:qFormat/>
    <w:rsid w:val="007416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uiPriority w:val="9"/>
    <w:unhideWhenUsed/>
    <w:qFormat/>
    <w:rsid w:val="0074163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0"/>
    <w:uiPriority w:val="9"/>
    <w:unhideWhenUsed/>
    <w:qFormat/>
    <w:rsid w:val="007416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uiPriority w:val="9"/>
    <w:unhideWhenUsed/>
    <w:qFormat/>
    <w:rsid w:val="007416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uiPriority w:val="9"/>
    <w:unhideWhenUsed/>
    <w:qFormat/>
    <w:rsid w:val="007416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uiPriority w:val="9"/>
    <w:unhideWhenUsed/>
    <w:qFormat/>
    <w:rsid w:val="007416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741636"/>
    <w:rPr>
      <w:color w:val="0000FF" w:themeColor="hyperlink"/>
      <w:u w:val="single"/>
    </w:rPr>
  </w:style>
  <w:style w:type="character" w:customStyle="1" w:styleId="a7">
    <w:name w:val="Привязка сноски"/>
    <w:rsid w:val="00741636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sid w:val="00741636"/>
    <w:rPr>
      <w:vertAlign w:val="superscript"/>
    </w:rPr>
  </w:style>
  <w:style w:type="character" w:customStyle="1" w:styleId="a8">
    <w:name w:val="Привязка концевой сноски"/>
    <w:rsid w:val="00741636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sid w:val="00741636"/>
    <w:rPr>
      <w:vertAlign w:val="superscript"/>
    </w:rPr>
  </w:style>
  <w:style w:type="character" w:customStyle="1" w:styleId="Heading1Char">
    <w:name w:val="Heading 1 Char"/>
    <w:uiPriority w:val="9"/>
    <w:qFormat/>
    <w:rsid w:val="007416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4163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4163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4163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4163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4163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416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4163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4163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41636"/>
    <w:rPr>
      <w:sz w:val="48"/>
      <w:szCs w:val="48"/>
    </w:rPr>
  </w:style>
  <w:style w:type="character" w:customStyle="1" w:styleId="SubtitleChar">
    <w:name w:val="Subtitle Char"/>
    <w:uiPriority w:val="11"/>
    <w:qFormat/>
    <w:rsid w:val="00741636"/>
    <w:rPr>
      <w:sz w:val="24"/>
      <w:szCs w:val="24"/>
    </w:rPr>
  </w:style>
  <w:style w:type="character" w:customStyle="1" w:styleId="QuoteChar">
    <w:name w:val="Quote Char"/>
    <w:uiPriority w:val="29"/>
    <w:qFormat/>
    <w:rsid w:val="00741636"/>
    <w:rPr>
      <w:i/>
    </w:rPr>
  </w:style>
  <w:style w:type="character" w:customStyle="1" w:styleId="IntenseQuoteChar">
    <w:name w:val="Intense Quote Char"/>
    <w:uiPriority w:val="30"/>
    <w:qFormat/>
    <w:rsid w:val="00741636"/>
    <w:rPr>
      <w:i/>
    </w:rPr>
  </w:style>
  <w:style w:type="character" w:customStyle="1" w:styleId="HeaderChar">
    <w:name w:val="Header Char"/>
    <w:uiPriority w:val="99"/>
    <w:qFormat/>
    <w:rsid w:val="00741636"/>
  </w:style>
  <w:style w:type="character" w:customStyle="1" w:styleId="FooterChar">
    <w:name w:val="Footer Char"/>
    <w:uiPriority w:val="99"/>
    <w:qFormat/>
    <w:rsid w:val="00741636"/>
  </w:style>
  <w:style w:type="character" w:customStyle="1" w:styleId="CaptionChar">
    <w:name w:val="Caption Char"/>
    <w:uiPriority w:val="99"/>
    <w:qFormat/>
    <w:rsid w:val="00741636"/>
  </w:style>
  <w:style w:type="character" w:customStyle="1" w:styleId="FootnoteTextChar">
    <w:name w:val="Footnote Text Char"/>
    <w:uiPriority w:val="99"/>
    <w:qFormat/>
    <w:rsid w:val="00741636"/>
    <w:rPr>
      <w:sz w:val="18"/>
    </w:rPr>
  </w:style>
  <w:style w:type="character" w:customStyle="1" w:styleId="EndnoteTextChar">
    <w:name w:val="Endnote Text Char"/>
    <w:uiPriority w:val="99"/>
    <w:qFormat/>
    <w:rsid w:val="00741636"/>
    <w:rPr>
      <w:sz w:val="20"/>
    </w:rPr>
  </w:style>
  <w:style w:type="character" w:customStyle="1" w:styleId="a9">
    <w:name w:val="Текст сноски Знак"/>
    <w:qFormat/>
    <w:rsid w:val="00741636"/>
  </w:style>
  <w:style w:type="character" w:customStyle="1" w:styleId="aa">
    <w:name w:val="Верхний колонтитул Знак"/>
    <w:qFormat/>
    <w:rsid w:val="00741636"/>
    <w:rPr>
      <w:sz w:val="24"/>
      <w:szCs w:val="24"/>
    </w:rPr>
  </w:style>
  <w:style w:type="character" w:styleId="ab">
    <w:name w:val="page number"/>
    <w:basedOn w:val="a1"/>
    <w:rsid w:val="00741636"/>
  </w:style>
  <w:style w:type="character" w:customStyle="1" w:styleId="ac">
    <w:name w:val="Текст выноски Знак"/>
    <w:semiHidden/>
    <w:qFormat/>
    <w:rsid w:val="00741636"/>
    <w:rPr>
      <w:rFonts w:ascii="Tahoma" w:hAnsi="Tahoma"/>
      <w:sz w:val="16"/>
      <w:szCs w:val="16"/>
    </w:rPr>
  </w:style>
  <w:style w:type="character" w:customStyle="1" w:styleId="1x1x">
    <w:name w:val="Обычный (веб) Знак;_а_Е’__ (дќа) И’ц_1 Знак;_а_Е’__ (дќа) И’ц_ И’ц_ Знак;___С¬__ (_x_) ÷¬__1 Знак;___С¬__ (_x_) ÷¬__ ÷¬__ Знак"/>
    <w:qFormat/>
    <w:rsid w:val="00741636"/>
    <w:rPr>
      <w:color w:val="000000"/>
      <w:sz w:val="24"/>
      <w:szCs w:val="24"/>
    </w:rPr>
  </w:style>
  <w:style w:type="character" w:styleId="ad">
    <w:name w:val="annotation reference"/>
    <w:qFormat/>
    <w:rsid w:val="00741636"/>
    <w:rPr>
      <w:sz w:val="18"/>
      <w:szCs w:val="18"/>
    </w:rPr>
  </w:style>
  <w:style w:type="character" w:customStyle="1" w:styleId="ae">
    <w:name w:val="Текст примечания Знак"/>
    <w:qFormat/>
    <w:rsid w:val="00741636"/>
    <w:rPr>
      <w:sz w:val="24"/>
      <w:szCs w:val="24"/>
    </w:rPr>
  </w:style>
  <w:style w:type="character" w:customStyle="1" w:styleId="af">
    <w:name w:val="Тема примечания Знак"/>
    <w:qFormat/>
    <w:rsid w:val="00741636"/>
    <w:rPr>
      <w:b/>
      <w:bCs/>
      <w:sz w:val="24"/>
      <w:szCs w:val="24"/>
    </w:rPr>
  </w:style>
  <w:style w:type="character" w:styleId="af0">
    <w:name w:val="FollowedHyperlink"/>
    <w:qFormat/>
    <w:rsid w:val="00741636"/>
    <w:rPr>
      <w:color w:val="800080"/>
      <w:u w:val="single"/>
    </w:rPr>
  </w:style>
  <w:style w:type="character" w:customStyle="1" w:styleId="af1">
    <w:name w:val="Основной текст Знак"/>
    <w:qFormat/>
    <w:rsid w:val="00741636"/>
    <w:rPr>
      <w:sz w:val="28"/>
    </w:rPr>
  </w:style>
  <w:style w:type="character" w:customStyle="1" w:styleId="1">
    <w:name w:val="Тема примечания Знак1"/>
    <w:qFormat/>
    <w:rsid w:val="00741636"/>
    <w:rPr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741636"/>
    <w:rPr>
      <w:sz w:val="24"/>
      <w:szCs w:val="24"/>
    </w:rPr>
  </w:style>
  <w:style w:type="character" w:customStyle="1" w:styleId="ConsPlusNormal">
    <w:name w:val="ConsPlusNormal Знак"/>
    <w:qFormat/>
    <w:rsid w:val="00741636"/>
    <w:rPr>
      <w:sz w:val="28"/>
      <w:szCs w:val="28"/>
    </w:rPr>
  </w:style>
  <w:style w:type="character" w:customStyle="1" w:styleId="af2">
    <w:name w:val="Нижний колонтитул Знак"/>
    <w:qFormat/>
    <w:rsid w:val="00741636"/>
    <w:rPr>
      <w:sz w:val="24"/>
      <w:szCs w:val="24"/>
    </w:rPr>
  </w:style>
  <w:style w:type="character" w:customStyle="1" w:styleId="af3">
    <w:name w:val="Текст концевой сноски Знак"/>
    <w:basedOn w:val="a1"/>
    <w:qFormat/>
    <w:rsid w:val="00741636"/>
  </w:style>
  <w:style w:type="character" w:customStyle="1" w:styleId="T3">
    <w:name w:val="T3"/>
    <w:qFormat/>
    <w:rsid w:val="00741636"/>
    <w:rPr>
      <w:sz w:val="24"/>
    </w:rPr>
  </w:style>
  <w:style w:type="character" w:customStyle="1" w:styleId="10">
    <w:name w:val="Заголовок 1 Знак"/>
    <w:qFormat/>
    <w:rsid w:val="00741636"/>
    <w:rPr>
      <w:b/>
      <w:bCs/>
      <w:sz w:val="48"/>
      <w:szCs w:val="48"/>
    </w:rPr>
  </w:style>
  <w:style w:type="character" w:customStyle="1" w:styleId="3">
    <w:name w:val="Основной текст с отступом 3 Знак"/>
    <w:qFormat/>
    <w:rsid w:val="00741636"/>
    <w:rPr>
      <w:sz w:val="16"/>
      <w:szCs w:val="16"/>
    </w:rPr>
  </w:style>
  <w:style w:type="character" w:customStyle="1" w:styleId="HTML">
    <w:name w:val="Стандартный HTML Знак"/>
    <w:qFormat/>
    <w:rsid w:val="00741636"/>
    <w:rPr>
      <w:rFonts w:ascii="Courier New" w:hAnsi="Courier New"/>
    </w:rPr>
  </w:style>
  <w:style w:type="character" w:customStyle="1" w:styleId="blk">
    <w:name w:val="blk"/>
    <w:qFormat/>
    <w:rsid w:val="00741636"/>
  </w:style>
  <w:style w:type="character" w:customStyle="1" w:styleId="af4">
    <w:name w:val="Абзац списка Знак;ТЗ список Знак;Абзац списка нумерованный Знак"/>
    <w:qFormat/>
    <w:rsid w:val="00741636"/>
    <w:rPr>
      <w:sz w:val="24"/>
      <w:szCs w:val="24"/>
    </w:rPr>
  </w:style>
  <w:style w:type="character" w:customStyle="1" w:styleId="af5">
    <w:name w:val="Заголовок Знак"/>
    <w:qFormat/>
    <w:rsid w:val="00741636"/>
    <w:rPr>
      <w:rFonts w:ascii="Calibri Light" w:hAnsi="Calibri Light"/>
      <w:b/>
      <w:bCs/>
      <w:sz w:val="32"/>
      <w:szCs w:val="32"/>
    </w:rPr>
  </w:style>
  <w:style w:type="character" w:styleId="af6">
    <w:name w:val="Emphasis"/>
    <w:qFormat/>
    <w:rsid w:val="00741636"/>
    <w:rPr>
      <w:i/>
      <w:iCs/>
    </w:rPr>
  </w:style>
  <w:style w:type="paragraph" w:customStyle="1" w:styleId="af7">
    <w:name w:val="Заголовок"/>
    <w:basedOn w:val="a0"/>
    <w:next w:val="af8"/>
    <w:qFormat/>
    <w:rsid w:val="0074163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8">
    <w:name w:val="Body Text"/>
    <w:basedOn w:val="a0"/>
    <w:rsid w:val="00741636"/>
    <w:pPr>
      <w:jc w:val="both"/>
    </w:pPr>
    <w:rPr>
      <w:sz w:val="28"/>
      <w:szCs w:val="20"/>
      <w:lang w:val="en-US" w:eastAsia="en-US"/>
    </w:rPr>
  </w:style>
  <w:style w:type="paragraph" w:styleId="af9">
    <w:name w:val="List"/>
    <w:basedOn w:val="af8"/>
    <w:rsid w:val="00741636"/>
  </w:style>
  <w:style w:type="paragraph" w:customStyle="1" w:styleId="Caption">
    <w:name w:val="Caption"/>
    <w:basedOn w:val="a0"/>
    <w:uiPriority w:val="35"/>
    <w:semiHidden/>
    <w:unhideWhenUsed/>
    <w:qFormat/>
    <w:rsid w:val="00741636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a">
    <w:name w:val="index heading"/>
    <w:basedOn w:val="a0"/>
    <w:qFormat/>
    <w:rsid w:val="00741636"/>
    <w:pPr>
      <w:suppressLineNumbers/>
    </w:pPr>
  </w:style>
  <w:style w:type="paragraph" w:styleId="afb">
    <w:name w:val="No Spacing"/>
    <w:qFormat/>
    <w:rsid w:val="00741636"/>
    <w:rPr>
      <w:rFonts w:ascii="Calibri" w:hAnsi="Calibri"/>
      <w:sz w:val="22"/>
      <w:szCs w:val="22"/>
      <w:lang w:eastAsia="ru-RU"/>
    </w:rPr>
  </w:style>
  <w:style w:type="paragraph" w:styleId="afc">
    <w:name w:val="Title"/>
    <w:basedOn w:val="a0"/>
    <w:uiPriority w:val="10"/>
    <w:qFormat/>
    <w:rsid w:val="00741636"/>
    <w:pPr>
      <w:spacing w:before="300" w:after="200"/>
      <w:contextualSpacing/>
    </w:pPr>
    <w:rPr>
      <w:sz w:val="48"/>
      <w:szCs w:val="48"/>
    </w:rPr>
  </w:style>
  <w:style w:type="paragraph" w:styleId="afd">
    <w:name w:val="Subtitle"/>
    <w:basedOn w:val="a0"/>
    <w:uiPriority w:val="11"/>
    <w:qFormat/>
    <w:rsid w:val="00741636"/>
    <w:pPr>
      <w:spacing w:before="200" w:after="200"/>
    </w:pPr>
  </w:style>
  <w:style w:type="paragraph" w:styleId="20">
    <w:name w:val="Quote"/>
    <w:basedOn w:val="a0"/>
    <w:uiPriority w:val="29"/>
    <w:qFormat/>
    <w:rsid w:val="00741636"/>
    <w:pPr>
      <w:ind w:left="720" w:right="720"/>
    </w:pPr>
    <w:rPr>
      <w:i/>
    </w:rPr>
  </w:style>
  <w:style w:type="paragraph" w:styleId="afe">
    <w:name w:val="Intense Quote"/>
    <w:basedOn w:val="a0"/>
    <w:uiPriority w:val="30"/>
    <w:qFormat/>
    <w:rsid w:val="007416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Колонтитул"/>
    <w:basedOn w:val="a0"/>
    <w:qFormat/>
    <w:rsid w:val="00741636"/>
  </w:style>
  <w:style w:type="paragraph" w:customStyle="1" w:styleId="Header">
    <w:name w:val="Header"/>
    <w:basedOn w:val="a0"/>
    <w:rsid w:val="00741636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Footer">
    <w:name w:val="Footer"/>
    <w:basedOn w:val="a0"/>
    <w:rsid w:val="00741636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qFormat/>
    <w:rsid w:val="00741636"/>
    <w:rPr>
      <w:sz w:val="20"/>
      <w:szCs w:val="20"/>
    </w:rPr>
  </w:style>
  <w:style w:type="paragraph" w:styleId="aff1">
    <w:name w:val="endnote text"/>
    <w:basedOn w:val="a0"/>
    <w:qFormat/>
    <w:rsid w:val="00741636"/>
    <w:rPr>
      <w:sz w:val="20"/>
      <w:szCs w:val="20"/>
    </w:rPr>
  </w:style>
  <w:style w:type="paragraph" w:styleId="11">
    <w:name w:val="toc 1"/>
    <w:basedOn w:val="a0"/>
    <w:rsid w:val="00741636"/>
  </w:style>
  <w:style w:type="paragraph" w:styleId="21">
    <w:name w:val="toc 2"/>
    <w:basedOn w:val="a0"/>
    <w:rsid w:val="00741636"/>
    <w:pPr>
      <w:ind w:left="240"/>
    </w:pPr>
  </w:style>
  <w:style w:type="paragraph" w:styleId="30">
    <w:name w:val="toc 3"/>
    <w:basedOn w:val="a0"/>
    <w:rsid w:val="00741636"/>
    <w:pPr>
      <w:ind w:left="480"/>
    </w:pPr>
  </w:style>
  <w:style w:type="paragraph" w:styleId="4">
    <w:name w:val="toc 4"/>
    <w:basedOn w:val="a0"/>
    <w:uiPriority w:val="39"/>
    <w:unhideWhenUsed/>
    <w:rsid w:val="00741636"/>
    <w:pPr>
      <w:spacing w:after="57"/>
      <w:ind w:left="850"/>
    </w:pPr>
  </w:style>
  <w:style w:type="paragraph" w:styleId="5">
    <w:name w:val="toc 5"/>
    <w:basedOn w:val="a0"/>
    <w:uiPriority w:val="39"/>
    <w:unhideWhenUsed/>
    <w:rsid w:val="00741636"/>
    <w:pPr>
      <w:spacing w:after="57"/>
      <w:ind w:left="1134"/>
    </w:pPr>
  </w:style>
  <w:style w:type="paragraph" w:styleId="6">
    <w:name w:val="toc 6"/>
    <w:basedOn w:val="a0"/>
    <w:uiPriority w:val="39"/>
    <w:unhideWhenUsed/>
    <w:rsid w:val="00741636"/>
    <w:pPr>
      <w:spacing w:after="57"/>
      <w:ind w:left="1417"/>
    </w:pPr>
  </w:style>
  <w:style w:type="paragraph" w:styleId="7">
    <w:name w:val="toc 7"/>
    <w:basedOn w:val="a0"/>
    <w:uiPriority w:val="39"/>
    <w:unhideWhenUsed/>
    <w:rsid w:val="00741636"/>
    <w:pPr>
      <w:spacing w:after="57"/>
      <w:ind w:left="1701"/>
    </w:pPr>
  </w:style>
  <w:style w:type="paragraph" w:styleId="8">
    <w:name w:val="toc 8"/>
    <w:basedOn w:val="a0"/>
    <w:uiPriority w:val="39"/>
    <w:unhideWhenUsed/>
    <w:rsid w:val="00741636"/>
    <w:pPr>
      <w:spacing w:after="57"/>
      <w:ind w:left="1984"/>
    </w:pPr>
  </w:style>
  <w:style w:type="paragraph" w:styleId="9">
    <w:name w:val="toc 9"/>
    <w:basedOn w:val="a0"/>
    <w:uiPriority w:val="39"/>
    <w:unhideWhenUsed/>
    <w:rsid w:val="00741636"/>
    <w:pPr>
      <w:spacing w:after="57"/>
      <w:ind w:left="2268"/>
    </w:pPr>
  </w:style>
  <w:style w:type="paragraph" w:customStyle="1" w:styleId="IndexHeading">
    <w:name w:val="Index Heading"/>
    <w:basedOn w:val="af7"/>
    <w:rsid w:val="00741636"/>
    <w:pPr>
      <w:outlineLvl w:val="9"/>
    </w:pPr>
  </w:style>
  <w:style w:type="paragraph" w:styleId="aff2">
    <w:name w:val="TOC Heading"/>
    <w:basedOn w:val="Heading1"/>
    <w:rsid w:val="00741636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aff3">
    <w:name w:val="table of figures"/>
    <w:basedOn w:val="a0"/>
    <w:uiPriority w:val="99"/>
    <w:unhideWhenUsed/>
    <w:qFormat/>
    <w:rsid w:val="00741636"/>
  </w:style>
  <w:style w:type="paragraph" w:styleId="aff4">
    <w:name w:val="Balloon Text"/>
    <w:basedOn w:val="a0"/>
    <w:semiHidden/>
    <w:qFormat/>
    <w:rsid w:val="00741636"/>
    <w:rPr>
      <w:rFonts w:ascii="Tahoma" w:hAnsi="Tahoma"/>
      <w:sz w:val="16"/>
      <w:szCs w:val="16"/>
      <w:lang w:val="en-US" w:eastAsia="en-US"/>
    </w:rPr>
  </w:style>
  <w:style w:type="paragraph" w:customStyle="1" w:styleId="1x1x0">
    <w:name w:val="Обычный (веб);_а_Е’__ (дќа) И’ц_1;_а_Е’__ (дќа) И’ц_ И’ц_;___С¬__ (_x_) ÷¬__1;___С¬__ (_x_) ÷¬__ ÷¬__"/>
    <w:basedOn w:val="a0"/>
    <w:qFormat/>
    <w:rsid w:val="00741636"/>
    <w:pPr>
      <w:spacing w:beforeAutospacing="1" w:afterAutospacing="1"/>
    </w:pPr>
    <w:rPr>
      <w:color w:val="000000"/>
      <w:lang w:val="en-US" w:eastAsia="en-US"/>
    </w:rPr>
  </w:style>
  <w:style w:type="paragraph" w:customStyle="1" w:styleId="1-21">
    <w:name w:val="Средняя сетка 1 - Акцент 21"/>
    <w:basedOn w:val="a0"/>
    <w:qFormat/>
    <w:rsid w:val="00741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annotation text"/>
    <w:basedOn w:val="a0"/>
    <w:qFormat/>
    <w:rsid w:val="00741636"/>
    <w:rPr>
      <w:lang w:val="en-US" w:eastAsia="en-US"/>
    </w:rPr>
  </w:style>
  <w:style w:type="paragraph" w:styleId="aff6">
    <w:name w:val="annotation subject"/>
    <w:basedOn w:val="aff5"/>
    <w:qFormat/>
    <w:rsid w:val="00741636"/>
    <w:rPr>
      <w:b/>
      <w:bCs/>
    </w:rPr>
  </w:style>
  <w:style w:type="paragraph" w:customStyle="1" w:styleId="aff7">
    <w:name w:val="Знак Знак Знак Знак"/>
    <w:basedOn w:val="a0"/>
    <w:qFormat/>
    <w:rsid w:val="0074163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8">
    <w:name w:val="List Paragraph"/>
    <w:basedOn w:val="a0"/>
    <w:qFormat/>
    <w:rsid w:val="00741636"/>
    <w:pPr>
      <w:ind w:left="720"/>
    </w:pPr>
    <w:rPr>
      <w:szCs w:val="20"/>
    </w:rPr>
  </w:style>
  <w:style w:type="paragraph" w:customStyle="1" w:styleId="-11">
    <w:name w:val="Цветная заливка - Акцент 11"/>
    <w:qFormat/>
    <w:rsid w:val="00741636"/>
    <w:rPr>
      <w:sz w:val="24"/>
      <w:szCs w:val="24"/>
      <w:lang w:eastAsia="ru-RU"/>
    </w:rPr>
  </w:style>
  <w:style w:type="paragraph" w:customStyle="1" w:styleId="aff9">
    <w:name w:val="÷¬__ ÷¬__ ÷¬__ ÷¬__"/>
    <w:basedOn w:val="a0"/>
    <w:qFormat/>
    <w:rsid w:val="0074163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qFormat/>
    <w:rsid w:val="00741636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741636"/>
    <w:rPr>
      <w:sz w:val="28"/>
      <w:szCs w:val="28"/>
      <w:lang w:eastAsia="ru-RU"/>
    </w:rPr>
  </w:style>
  <w:style w:type="paragraph" w:customStyle="1" w:styleId="affa">
    <w:name w:val="Абзац списка;ТЗ список;Абзац списка нумерованный"/>
    <w:basedOn w:val="a0"/>
    <w:qFormat/>
    <w:rsid w:val="00741636"/>
    <w:pPr>
      <w:ind w:left="708"/>
    </w:pPr>
  </w:style>
  <w:style w:type="paragraph" w:customStyle="1" w:styleId="ConsPlusCell">
    <w:name w:val="ConsPlusCell"/>
    <w:qFormat/>
    <w:rsid w:val="00741636"/>
    <w:pPr>
      <w:widowControl w:val="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qFormat/>
    <w:rsid w:val="00741636"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0"/>
    <w:qFormat/>
    <w:rsid w:val="00741636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0"/>
    <w:qFormat/>
    <w:rsid w:val="00741636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0"/>
    <w:qFormat/>
    <w:rsid w:val="00741636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0"/>
    <w:qFormat/>
    <w:rsid w:val="00741636"/>
    <w:pPr>
      <w:widowControl w:val="0"/>
      <w:tabs>
        <w:tab w:val="left" w:pos="6054"/>
      </w:tabs>
      <w:ind w:left="5760"/>
    </w:pPr>
    <w:rPr>
      <w:szCs w:val="20"/>
    </w:rPr>
  </w:style>
  <w:style w:type="paragraph" w:styleId="31">
    <w:name w:val="Body Text Indent 3"/>
    <w:basedOn w:val="a0"/>
    <w:qFormat/>
    <w:rsid w:val="00741636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0"/>
    <w:qFormat/>
    <w:rsid w:val="00741636"/>
    <w:pPr>
      <w:spacing w:beforeAutospacing="1" w:afterAutospacing="1"/>
    </w:pPr>
  </w:style>
  <w:style w:type="paragraph" w:customStyle="1" w:styleId="Default">
    <w:name w:val="Default"/>
    <w:qFormat/>
    <w:rsid w:val="00741636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0"/>
    <w:qFormat/>
    <w:rsid w:val="00741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fb">
    <w:name w:val="МУ Обычный стиль"/>
    <w:basedOn w:val="a0"/>
    <w:qFormat/>
    <w:rsid w:val="0074163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0">
    <w:name w:val="Стиль8"/>
    <w:basedOn w:val="a0"/>
    <w:qFormat/>
    <w:rsid w:val="00741636"/>
    <w:rPr>
      <w:rFonts w:eastAsia="Calibri"/>
      <w:sz w:val="28"/>
      <w:szCs w:val="28"/>
    </w:rPr>
  </w:style>
  <w:style w:type="paragraph" w:styleId="affc">
    <w:name w:val="Revision"/>
    <w:semiHidden/>
    <w:qFormat/>
    <w:rsid w:val="00741636"/>
    <w:rPr>
      <w:sz w:val="24"/>
      <w:szCs w:val="24"/>
      <w:lang w:eastAsia="ru-RU"/>
    </w:rPr>
  </w:style>
  <w:style w:type="paragraph" w:customStyle="1" w:styleId="ConsPlusTitle">
    <w:name w:val="ConsPlusTitle"/>
    <w:qFormat/>
    <w:rsid w:val="00741636"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table" w:styleId="affd">
    <w:name w:val="Table Grid"/>
    <w:uiPriority w:val="59"/>
    <w:rsid w:val="00741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4163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4163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74163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74163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74163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74163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74163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74163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74163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74163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74163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4163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4163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4163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4163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4163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4163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74163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4163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4163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4163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4163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4163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4163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74163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4163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4163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4163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4163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4163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4163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7416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416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416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416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416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416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416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4163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4163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4163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4163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4163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4163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4163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4163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4163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4163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4163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4163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4163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4163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416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74163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4163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4163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4163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4163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4163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4163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74163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4163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4163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74163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74163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74163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74163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74163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4163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4163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4163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4163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4163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4163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74163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4163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74163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4163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4163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4163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4163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416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4163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4163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4163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4163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4163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4163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41636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41636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41636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41636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41636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41636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41636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416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7416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7416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7416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7416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7416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7416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41636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741636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41636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41636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41636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41636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41636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74163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74163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74163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74163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74163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74163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74163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">
    <w:name w:val="Обычный (веб) Знак"/>
    <w:aliases w:val="_а_Е’__ (дќа) И’ц_1 Знак,_а_Е’__ (дќа) И’ц_ И’ц_ Знак,___С¬__ (_x_) ÷¬__1 Знак,___С¬__ (_x_) ÷¬__ ÷¬__ Знак"/>
    <w:basedOn w:val="aff8"/>
    <w:rsid w:val="00D46879"/>
    <w:pPr>
      <w:numPr>
        <w:numId w:val="9"/>
      </w:numPr>
      <w:tabs>
        <w:tab w:val="clear" w:pos="361"/>
        <w:tab w:val="num" w:pos="219"/>
      </w:tabs>
      <w:ind w:left="0" w:firstLine="540"/>
      <w:contextualSpacing/>
      <w:jc w:val="both"/>
    </w:pPr>
    <w:rPr>
      <w:rFonts w:cs="Times New Roman"/>
      <w:sz w:val="28"/>
      <w:szCs w:val="28"/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FB81-A027-42DE-B7FB-EEBFB501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6909</Words>
  <Characters>39384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</vt:lpstr>
    </vt:vector>
  </TitlesOfParts>
  <Company>КонсультантПлюс Версия 4022.00.55</Company>
  <LinksUpToDate>false</LinksUpToDate>
  <CharactersWithSpaces>46201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России 22.11.2010 N 19007)</dc:title>
  <dc:subject/>
  <dc:creator/>
  <dc:description/>
  <cp:lastModifiedBy>User</cp:lastModifiedBy>
  <cp:revision>157</cp:revision>
  <cp:lastPrinted>2023-07-18T07:25:00Z</cp:lastPrinted>
  <dcterms:created xsi:type="dcterms:W3CDTF">2023-07-17T10:01:00Z</dcterms:created>
  <dcterms:modified xsi:type="dcterms:W3CDTF">2023-07-18T07:25:00Z</dcterms:modified>
  <dc:language>ru-RU</dc:language>
</cp:coreProperties>
</file>