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D4" w:rsidRDefault="00D84C13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9622D4" w:rsidRDefault="00D84C1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9622D4" w:rsidRDefault="00E63C11">
      <w:pPr>
        <w:jc w:val="center"/>
        <w:rPr>
          <w:b/>
          <w:sz w:val="24"/>
          <w:szCs w:val="24"/>
        </w:rPr>
      </w:pPr>
      <w:r w:rsidRPr="00E63C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622D4" w:rsidRDefault="009622D4">
      <w:pPr>
        <w:rPr>
          <w:b/>
          <w:sz w:val="14"/>
          <w:szCs w:val="28"/>
        </w:rPr>
      </w:pPr>
    </w:p>
    <w:p w:rsidR="009622D4" w:rsidRDefault="007A3262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ЗЕМСКОЕ СОБРАНИЕ ВОЛОТОСКОГО</w:t>
      </w:r>
      <w:r w:rsidR="00D84C13">
        <w:rPr>
          <w:sz w:val="28"/>
          <w:szCs w:val="24"/>
        </w:rPr>
        <w:t xml:space="preserve"> СЕЛЬСКОГО ПОСЕЛЕНИЯ МУНИЦИПАЛЬНОГО РАЙОНА </w:t>
      </w:r>
    </w:p>
    <w:p w:rsidR="009622D4" w:rsidRDefault="00D84C13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:rsidR="009622D4" w:rsidRDefault="009622D4">
      <w:pPr>
        <w:rPr>
          <w:b/>
          <w:sz w:val="28"/>
          <w:szCs w:val="24"/>
        </w:rPr>
      </w:pPr>
    </w:p>
    <w:p w:rsidR="009622D4" w:rsidRDefault="00D84C1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622D4" w:rsidRDefault="007A326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9622D4" w:rsidRDefault="009622D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9622D4" w:rsidRDefault="007A3262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26 октября</w:t>
      </w:r>
      <w:r w:rsidR="00D84C13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2023 г.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№ 10</w:t>
      </w:r>
    </w:p>
    <w:p w:rsidR="009622D4" w:rsidRDefault="009622D4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9622D4" w:rsidRDefault="009622D4">
      <w:pPr>
        <w:jc w:val="both"/>
        <w:rPr>
          <w:sz w:val="28"/>
          <w:szCs w:val="28"/>
        </w:rPr>
      </w:pPr>
    </w:p>
    <w:p w:rsidR="009622D4" w:rsidRDefault="009622D4">
      <w:pPr>
        <w:jc w:val="both"/>
        <w:rPr>
          <w:sz w:val="28"/>
          <w:szCs w:val="28"/>
        </w:rPr>
      </w:pPr>
    </w:p>
    <w:p w:rsidR="009622D4" w:rsidRDefault="00D84C13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Порядок выдвижения, внесения, обсуждения, рассмотрения, конкурсног</w:t>
      </w:r>
      <w:r w:rsidR="007A3262">
        <w:rPr>
          <w:b/>
          <w:sz w:val="28"/>
          <w:szCs w:val="28"/>
        </w:rPr>
        <w:t xml:space="preserve">о отбора инициативных проектов, </w:t>
      </w:r>
      <w:r>
        <w:rPr>
          <w:b/>
          <w:sz w:val="28"/>
          <w:szCs w:val="28"/>
        </w:rPr>
        <w:t>выдвигаемых для получения финансовой поддержки за счет межбюджетных трансфертов из бюджета Белгородск</w:t>
      </w:r>
      <w:r w:rsidR="007A3262">
        <w:rPr>
          <w:b/>
          <w:sz w:val="28"/>
          <w:szCs w:val="28"/>
        </w:rPr>
        <w:t>ой области на территории Волотовского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области, утвержденный р</w:t>
      </w:r>
      <w:r w:rsidR="007A3262">
        <w:rPr>
          <w:b/>
          <w:sz w:val="28"/>
          <w:szCs w:val="28"/>
        </w:rPr>
        <w:t>ешением земского собрания Волотовского сельского поселения от 26.02.2021 г. №6</w:t>
      </w:r>
    </w:p>
    <w:p w:rsidR="009622D4" w:rsidRDefault="009622D4">
      <w:pPr>
        <w:tabs>
          <w:tab w:val="left" w:pos="3969"/>
        </w:tabs>
        <w:jc w:val="center"/>
        <w:rPr>
          <w:sz w:val="28"/>
          <w:szCs w:val="28"/>
        </w:rPr>
      </w:pPr>
    </w:p>
    <w:p w:rsidR="009622D4" w:rsidRDefault="009622D4">
      <w:pPr>
        <w:tabs>
          <w:tab w:val="left" w:pos="3969"/>
        </w:tabs>
        <w:jc w:val="center"/>
        <w:rPr>
          <w:sz w:val="28"/>
          <w:szCs w:val="26"/>
        </w:rPr>
      </w:pPr>
    </w:p>
    <w:p w:rsidR="009622D4" w:rsidRDefault="00D84C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26.12.2020 г. № 20 «Об инициативных проектах», распоряжением Правительства Белгородской области от 18.01.2021 г. №16-рп</w:t>
      </w:r>
      <w:r>
        <w:t xml:space="preserve"> </w:t>
      </w:r>
      <w:r>
        <w:rPr>
          <w:sz w:val="28"/>
          <w:szCs w:val="28"/>
        </w:rPr>
        <w:t>«О порядке выдвижения, внесения, обсуждения, рассмотрения инициативных проектов, а также проведения их конкурсного отбора на территории муниципальных образований Белгородской области», в целях приведения муниципальных нормативных правовых актов в соответствие с нормами действующего законо</w:t>
      </w:r>
      <w:r w:rsidR="007A3262">
        <w:rPr>
          <w:sz w:val="28"/>
          <w:szCs w:val="28"/>
        </w:rPr>
        <w:t>дательства, земское собрание 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</w:t>
      </w:r>
      <w:r>
        <w:rPr>
          <w:sz w:val="28"/>
          <w:szCs w:val="28"/>
        </w:rPr>
        <w:t>: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Внести в Порядок выдвижения, внесения, обсуждения, рассмотрения, конкурсного отбора инициативных проектов, выдвигаемых для получения финансовой поддержки за счет межбюджетных трансфертов из бюджета Белгородской области на территории </w:t>
      </w:r>
      <w:r w:rsidR="007A3262" w:rsidRPr="007A3262">
        <w:rPr>
          <w:b w:val="0"/>
        </w:rPr>
        <w:t>Волотовского</w:t>
      </w:r>
      <w:r>
        <w:rPr>
          <w:b w:val="0"/>
        </w:rPr>
        <w:t xml:space="preserve"> сельского поселения муниципального района «Чернянский район» Белгородской области, утвержденный решением земского собрания </w:t>
      </w:r>
      <w:r w:rsidR="007A3262" w:rsidRPr="007A3262">
        <w:rPr>
          <w:b w:val="0"/>
        </w:rPr>
        <w:t>Волотовского</w:t>
      </w:r>
      <w:r>
        <w:rPr>
          <w:b w:val="0"/>
        </w:rPr>
        <w:t xml:space="preserve"> сельского </w:t>
      </w:r>
      <w:r w:rsidR="007A3262">
        <w:rPr>
          <w:b w:val="0"/>
        </w:rPr>
        <w:t>поселения от 26.02.2021 г. № 6</w:t>
      </w:r>
      <w:r>
        <w:rPr>
          <w:b w:val="0"/>
        </w:rPr>
        <w:t xml:space="preserve"> (далее – Порядок) следующие изменения: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>1.1. Пункт 2.4. раздела 2 Порядка изложить в следующей редакции: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lastRenderedPageBreak/>
        <w:t>«2.4. Выявление мнения граждан по вопросу о поддержке инициативного проекта до его внесения в администрацию сельского поселения производится:</w:t>
      </w:r>
    </w:p>
    <w:p w:rsidR="009622D4" w:rsidRDefault="00D84C13">
      <w:pPr>
        <w:pStyle w:val="a4"/>
        <w:ind w:firstLine="567"/>
        <w:jc w:val="both"/>
      </w:pPr>
      <w:r>
        <w:rPr>
          <w:b w:val="0"/>
        </w:rPr>
        <w:t>- посредством рассмотрения инициативного проекта на собрании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9622D4" w:rsidRDefault="00D84C13">
      <w:pPr>
        <w:pStyle w:val="a4"/>
        <w:ind w:firstLine="567"/>
        <w:jc w:val="both"/>
      </w:pPr>
      <w:r>
        <w:rPr>
          <w:b w:val="0"/>
        </w:rPr>
        <w:t>- путем проведения опроса граждан, сбора их подписей.</w:t>
      </w:r>
    </w:p>
    <w:p w:rsidR="009622D4" w:rsidRDefault="00D84C13">
      <w:pPr>
        <w:pStyle w:val="a4"/>
        <w:ind w:firstLine="567"/>
        <w:jc w:val="both"/>
      </w:pPr>
      <w:r>
        <w:rPr>
          <w:b w:val="0"/>
        </w:rPr>
        <w:t>При этом возможно рассмотрение нескольких инициативных проектов на одном собрании граждан или при проведении опроса граждан, сбора их подписей.»;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>1.2. Абзац первый пункта 3.1. раздела 3 Порядка изложить в следующей редакции: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>«Инициативные проекты вносятся в администрацию сельского поселения инициаторами проекта в срок не позднее</w:t>
      </w:r>
      <w:r>
        <w:rPr>
          <w:b w:val="0"/>
          <w:highlight w:val="white"/>
        </w:rPr>
        <w:t xml:space="preserve"> 31 июля текущего года.»</w:t>
      </w:r>
      <w:r>
        <w:rPr>
          <w:b w:val="0"/>
        </w:rPr>
        <w:t>;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>1.3. Абзац третий пункта 3.2. раздела 3 Порядка изложить в следующей редакции: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>«- решение о создании инициативной группы в случае внесения инициативного проекта инициативной группой;»;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>1.4. Абзац четвертый пункта 3.2. раздела 3 Порядка изложить в следующей редакции: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>«- протокол собрания граждан, результаты опроса граждан и (или) подписные листы, подтверждающие поддержку инициативного проекта жителями сельского поселения;»;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>1.5. Пункт 4.1. раздела 4 Порядка изложить в следующей редакции: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>«4.1. Инициативный проект подлежит обязательному рассмотрению администрацией сельского поселения в течение 30 дней со дня его внесения.»;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>1.6. Пункт 5.11. раздела 5 Порядка изложить в следующей редакции:</w:t>
      </w:r>
    </w:p>
    <w:p w:rsidR="009622D4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>«5.11. Инициаторы проекта, другие граждане, проживающие на территории сельского поселения, уполномоченные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Федерации.».</w:t>
      </w:r>
    </w:p>
    <w:p w:rsidR="009622D4" w:rsidRDefault="00D84C13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1.7. Раздел 5 Порядка дополнить пунктом 5.12. следующего содержания:</w:t>
      </w:r>
    </w:p>
    <w:p w:rsidR="009622D4" w:rsidRDefault="00D84C13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«5.12. Положения настоящего Порядка применяются к </w:t>
      </w:r>
      <w:r w:rsidR="007A3262">
        <w:rPr>
          <w:b w:val="0"/>
          <w:highlight w:val="white"/>
        </w:rPr>
        <w:t>правоотношениям,</w:t>
      </w:r>
      <w:r>
        <w:rPr>
          <w:b w:val="0"/>
          <w:highlight w:val="white"/>
        </w:rPr>
        <w:t xml:space="preserve"> возникающим при выдвижении, внесении, обсуждении, рассмотрении, и конкурсном отборе инициативных проектов, выдвигаемых для реализации за счет средств местного бюджета.</w:t>
      </w:r>
    </w:p>
    <w:p w:rsidR="009622D4" w:rsidRDefault="00D84C13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В случае внесения инициативных проектов, выдвигаемых для реализации за счет средств местного бюджета положения пункта 4.20. Настоящего Порядка не применяются.».</w:t>
      </w:r>
    </w:p>
    <w:p w:rsidR="009622D4" w:rsidRPr="007A3262" w:rsidRDefault="00D84C13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Обнародовать настоящее решение в </w:t>
      </w:r>
      <w:r w:rsidR="007A3262">
        <w:rPr>
          <w:b w:val="0"/>
        </w:rPr>
        <w:t>порядке,</w:t>
      </w:r>
      <w:r>
        <w:rPr>
          <w:b w:val="0"/>
        </w:rPr>
        <w:t xml:space="preserve"> предусмотренном Уставом </w:t>
      </w:r>
      <w:r w:rsidR="007A3262" w:rsidRPr="007A3262">
        <w:rPr>
          <w:b w:val="0"/>
        </w:rPr>
        <w:t>Волотовского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="007A3262" w:rsidRPr="007A3262">
        <w:rPr>
          <w:b w:val="0"/>
        </w:rPr>
        <w:t>Волотовского</w:t>
      </w:r>
      <w:r>
        <w:rPr>
          <w:b w:val="0"/>
        </w:rPr>
        <w:t xml:space="preserve"> сельского поселения </w:t>
      </w:r>
      <w:r>
        <w:rPr>
          <w:b w:val="0"/>
        </w:rPr>
        <w:lastRenderedPageBreak/>
        <w:t xml:space="preserve">Чернянского района в сети Интернет </w:t>
      </w:r>
      <w:r w:rsidRPr="007A3262">
        <w:rPr>
          <w:b w:val="0"/>
        </w:rPr>
        <w:t>(</w:t>
      </w:r>
      <w:r w:rsidR="007A3262" w:rsidRPr="007A3262">
        <w:rPr>
          <w:b w:val="0"/>
        </w:rPr>
        <w:t>https://www.selovolotovo-r31.gosweb.gosuslugi.ru//</w:t>
      </w:r>
      <w:r w:rsidRPr="007A3262">
        <w:rPr>
          <w:b w:val="0"/>
        </w:rPr>
        <w:t xml:space="preserve">). </w:t>
      </w:r>
    </w:p>
    <w:p w:rsidR="009622D4" w:rsidRDefault="00D84C13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>3. Контроль за исполнением настоящего решения возложить на главу администрации</w:t>
      </w:r>
      <w:r w:rsidR="007A3262" w:rsidRPr="007A3262">
        <w:rPr>
          <w:b w:val="0"/>
        </w:rPr>
        <w:t xml:space="preserve"> Волотовского</w:t>
      </w:r>
      <w:r w:rsidR="007A3262">
        <w:rPr>
          <w:b w:val="0"/>
        </w:rPr>
        <w:t xml:space="preserve"> сельского п</w:t>
      </w:r>
      <w:r w:rsidR="003C7952">
        <w:rPr>
          <w:b w:val="0"/>
        </w:rPr>
        <w:t>оселения (Манохина</w:t>
      </w:r>
      <w:r w:rsidR="007A3262">
        <w:rPr>
          <w:b w:val="0"/>
        </w:rPr>
        <w:t xml:space="preserve"> З.В.</w:t>
      </w:r>
      <w:r>
        <w:rPr>
          <w:b w:val="0"/>
        </w:rPr>
        <w:t>).</w:t>
      </w:r>
    </w:p>
    <w:p w:rsidR="009622D4" w:rsidRDefault="009622D4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9622D4" w:rsidRDefault="009622D4">
      <w:pPr>
        <w:rPr>
          <w:bCs/>
          <w:sz w:val="28"/>
          <w:szCs w:val="28"/>
        </w:rPr>
      </w:pPr>
    </w:p>
    <w:p w:rsidR="009622D4" w:rsidRDefault="009622D4">
      <w:pPr>
        <w:rPr>
          <w:bCs/>
          <w:sz w:val="28"/>
          <w:szCs w:val="28"/>
        </w:rPr>
      </w:pPr>
    </w:p>
    <w:p w:rsidR="009622D4" w:rsidRDefault="00D84C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7A3262" w:rsidRPr="007A3262">
        <w:rPr>
          <w:b/>
          <w:sz w:val="28"/>
          <w:szCs w:val="28"/>
        </w:rPr>
        <w:t>Волотовского</w:t>
      </w:r>
    </w:p>
    <w:p w:rsidR="009622D4" w:rsidRDefault="00D84C13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A3262">
        <w:rPr>
          <w:b/>
          <w:bCs/>
          <w:sz w:val="28"/>
          <w:szCs w:val="28"/>
        </w:rPr>
        <w:t>А.Ю. Громов</w:t>
      </w:r>
    </w:p>
    <w:sectPr w:rsidR="009622D4" w:rsidSect="00962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DD" w:rsidRDefault="00296ADD">
      <w:r>
        <w:separator/>
      </w:r>
    </w:p>
  </w:endnote>
  <w:endnote w:type="continuationSeparator" w:id="1">
    <w:p w:rsidR="00296ADD" w:rsidRDefault="0029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D4" w:rsidRDefault="009622D4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D4" w:rsidRDefault="009622D4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D4" w:rsidRDefault="009622D4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DD" w:rsidRDefault="00296ADD">
      <w:r>
        <w:separator/>
      </w:r>
    </w:p>
  </w:footnote>
  <w:footnote w:type="continuationSeparator" w:id="1">
    <w:p w:rsidR="00296ADD" w:rsidRDefault="00296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D4" w:rsidRDefault="009622D4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D4" w:rsidRDefault="009622D4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D4" w:rsidRDefault="009622D4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707"/>
    <w:multiLevelType w:val="hybridMultilevel"/>
    <w:tmpl w:val="73CCF794"/>
    <w:lvl w:ilvl="0" w:tplc="99F010C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48044FAE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23945496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4E72BE80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CBD0A5A2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DC2E6254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9580F89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4E2A2602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7DE416F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">
    <w:nsid w:val="00C53F78"/>
    <w:multiLevelType w:val="hybridMultilevel"/>
    <w:tmpl w:val="1C74D966"/>
    <w:lvl w:ilvl="0" w:tplc="A3BCE27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10B66F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20AD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BC1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F62C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A008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5AAC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EE57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0221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90A034D"/>
    <w:multiLevelType w:val="hybridMultilevel"/>
    <w:tmpl w:val="8F74E822"/>
    <w:lvl w:ilvl="0" w:tplc="21C87740">
      <w:start w:val="1"/>
      <w:numFmt w:val="decimal"/>
      <w:lvlText w:val="%1."/>
      <w:lvlJc w:val="left"/>
      <w:pPr>
        <w:ind w:left="990" w:hanging="405"/>
      </w:pPr>
    </w:lvl>
    <w:lvl w:ilvl="1" w:tplc="6958F58E">
      <w:start w:val="1"/>
      <w:numFmt w:val="lowerLetter"/>
      <w:lvlText w:val="%2."/>
      <w:lvlJc w:val="left"/>
      <w:pPr>
        <w:ind w:left="1665" w:hanging="360"/>
      </w:pPr>
    </w:lvl>
    <w:lvl w:ilvl="2" w:tplc="0D6C24EC">
      <w:start w:val="1"/>
      <w:numFmt w:val="lowerRoman"/>
      <w:lvlText w:val="%3."/>
      <w:lvlJc w:val="right"/>
      <w:pPr>
        <w:ind w:left="2385" w:hanging="180"/>
      </w:pPr>
    </w:lvl>
    <w:lvl w:ilvl="3" w:tplc="B3CAC224">
      <w:start w:val="1"/>
      <w:numFmt w:val="decimal"/>
      <w:lvlText w:val="%4."/>
      <w:lvlJc w:val="left"/>
      <w:pPr>
        <w:ind w:left="3105" w:hanging="360"/>
      </w:pPr>
    </w:lvl>
    <w:lvl w:ilvl="4" w:tplc="8AC88EB4">
      <w:start w:val="1"/>
      <w:numFmt w:val="lowerLetter"/>
      <w:lvlText w:val="%5."/>
      <w:lvlJc w:val="left"/>
      <w:pPr>
        <w:ind w:left="3825" w:hanging="360"/>
      </w:pPr>
    </w:lvl>
    <w:lvl w:ilvl="5" w:tplc="FA2E3A5A">
      <w:start w:val="1"/>
      <w:numFmt w:val="lowerRoman"/>
      <w:lvlText w:val="%6."/>
      <w:lvlJc w:val="right"/>
      <w:pPr>
        <w:ind w:left="4545" w:hanging="180"/>
      </w:pPr>
    </w:lvl>
    <w:lvl w:ilvl="6" w:tplc="E208DF36">
      <w:start w:val="1"/>
      <w:numFmt w:val="decimal"/>
      <w:lvlText w:val="%7."/>
      <w:lvlJc w:val="left"/>
      <w:pPr>
        <w:ind w:left="5265" w:hanging="360"/>
      </w:pPr>
    </w:lvl>
    <w:lvl w:ilvl="7" w:tplc="A6301E84">
      <w:start w:val="1"/>
      <w:numFmt w:val="lowerLetter"/>
      <w:lvlText w:val="%8."/>
      <w:lvlJc w:val="left"/>
      <w:pPr>
        <w:ind w:left="5985" w:hanging="360"/>
      </w:pPr>
    </w:lvl>
    <w:lvl w:ilvl="8" w:tplc="2640BBEC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5C440A2"/>
    <w:multiLevelType w:val="hybridMultilevel"/>
    <w:tmpl w:val="9288DE50"/>
    <w:lvl w:ilvl="0" w:tplc="270C3BF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790C4D46">
      <w:numFmt w:val="decimal"/>
      <w:lvlText w:val=""/>
      <w:lvlJc w:val="left"/>
    </w:lvl>
    <w:lvl w:ilvl="2" w:tplc="F4E24A2A">
      <w:numFmt w:val="decimal"/>
      <w:lvlText w:val=""/>
      <w:lvlJc w:val="left"/>
    </w:lvl>
    <w:lvl w:ilvl="3" w:tplc="9DCAF9B6">
      <w:numFmt w:val="decimal"/>
      <w:lvlText w:val=""/>
      <w:lvlJc w:val="left"/>
    </w:lvl>
    <w:lvl w:ilvl="4" w:tplc="77FC8C98">
      <w:numFmt w:val="decimal"/>
      <w:lvlText w:val=""/>
      <w:lvlJc w:val="left"/>
    </w:lvl>
    <w:lvl w:ilvl="5" w:tplc="49C09834">
      <w:numFmt w:val="decimal"/>
      <w:lvlText w:val=""/>
      <w:lvlJc w:val="left"/>
    </w:lvl>
    <w:lvl w:ilvl="6" w:tplc="6BECBD06">
      <w:numFmt w:val="decimal"/>
      <w:lvlText w:val=""/>
      <w:lvlJc w:val="left"/>
    </w:lvl>
    <w:lvl w:ilvl="7" w:tplc="296EC1E6">
      <w:numFmt w:val="decimal"/>
      <w:lvlText w:val=""/>
      <w:lvlJc w:val="left"/>
    </w:lvl>
    <w:lvl w:ilvl="8" w:tplc="16A0430E">
      <w:numFmt w:val="decimal"/>
      <w:lvlText w:val=""/>
      <w:lvlJc w:val="left"/>
    </w:lvl>
  </w:abstractNum>
  <w:abstractNum w:abstractNumId="4">
    <w:nsid w:val="170E2245"/>
    <w:multiLevelType w:val="hybridMultilevel"/>
    <w:tmpl w:val="DA2ED924"/>
    <w:lvl w:ilvl="0" w:tplc="C3004A3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394EE0B4">
      <w:numFmt w:val="decimal"/>
      <w:lvlText w:val=""/>
      <w:lvlJc w:val="left"/>
    </w:lvl>
    <w:lvl w:ilvl="2" w:tplc="002E2694">
      <w:numFmt w:val="decimal"/>
      <w:lvlText w:val=""/>
      <w:lvlJc w:val="left"/>
    </w:lvl>
    <w:lvl w:ilvl="3" w:tplc="7C067C56">
      <w:numFmt w:val="decimal"/>
      <w:lvlText w:val=""/>
      <w:lvlJc w:val="left"/>
    </w:lvl>
    <w:lvl w:ilvl="4" w:tplc="5F187BEA">
      <w:numFmt w:val="decimal"/>
      <w:lvlText w:val=""/>
      <w:lvlJc w:val="left"/>
    </w:lvl>
    <w:lvl w:ilvl="5" w:tplc="5E54177C">
      <w:numFmt w:val="decimal"/>
      <w:lvlText w:val=""/>
      <w:lvlJc w:val="left"/>
    </w:lvl>
    <w:lvl w:ilvl="6" w:tplc="73526F8A">
      <w:numFmt w:val="decimal"/>
      <w:lvlText w:val=""/>
      <w:lvlJc w:val="left"/>
    </w:lvl>
    <w:lvl w:ilvl="7" w:tplc="89109DC8">
      <w:numFmt w:val="decimal"/>
      <w:lvlText w:val=""/>
      <w:lvlJc w:val="left"/>
    </w:lvl>
    <w:lvl w:ilvl="8" w:tplc="6B0C4960">
      <w:numFmt w:val="decimal"/>
      <w:lvlText w:val=""/>
      <w:lvlJc w:val="left"/>
    </w:lvl>
  </w:abstractNum>
  <w:abstractNum w:abstractNumId="5">
    <w:nsid w:val="1D073FA6"/>
    <w:multiLevelType w:val="hybridMultilevel"/>
    <w:tmpl w:val="F30C9870"/>
    <w:lvl w:ilvl="0" w:tplc="99A82C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B2F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86585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01BCEB8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EAAEA9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8D3CE04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26CA741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2B84C36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8250B42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212F34D9"/>
    <w:multiLevelType w:val="hybridMultilevel"/>
    <w:tmpl w:val="3ECC9D8A"/>
    <w:lvl w:ilvl="0" w:tplc="3D32F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3D0A1468">
      <w:numFmt w:val="decimal"/>
      <w:lvlText w:val=""/>
      <w:lvlJc w:val="left"/>
    </w:lvl>
    <w:lvl w:ilvl="2" w:tplc="2A848714">
      <w:numFmt w:val="decimal"/>
      <w:lvlText w:val=""/>
      <w:lvlJc w:val="left"/>
    </w:lvl>
    <w:lvl w:ilvl="3" w:tplc="9E1E5308">
      <w:numFmt w:val="decimal"/>
      <w:lvlText w:val=""/>
      <w:lvlJc w:val="left"/>
    </w:lvl>
    <w:lvl w:ilvl="4" w:tplc="F2789354">
      <w:numFmt w:val="decimal"/>
      <w:lvlText w:val=""/>
      <w:lvlJc w:val="left"/>
    </w:lvl>
    <w:lvl w:ilvl="5" w:tplc="731C6A3A">
      <w:numFmt w:val="decimal"/>
      <w:lvlText w:val=""/>
      <w:lvlJc w:val="left"/>
    </w:lvl>
    <w:lvl w:ilvl="6" w:tplc="D2780298">
      <w:numFmt w:val="decimal"/>
      <w:lvlText w:val=""/>
      <w:lvlJc w:val="left"/>
    </w:lvl>
    <w:lvl w:ilvl="7" w:tplc="E65E470E">
      <w:numFmt w:val="decimal"/>
      <w:lvlText w:val=""/>
      <w:lvlJc w:val="left"/>
    </w:lvl>
    <w:lvl w:ilvl="8" w:tplc="64B6F068">
      <w:numFmt w:val="decimal"/>
      <w:lvlText w:val=""/>
      <w:lvlJc w:val="left"/>
    </w:lvl>
  </w:abstractNum>
  <w:abstractNum w:abstractNumId="7">
    <w:nsid w:val="37991EF4"/>
    <w:multiLevelType w:val="hybridMultilevel"/>
    <w:tmpl w:val="4B9C24BA"/>
    <w:lvl w:ilvl="0" w:tplc="6598E668">
      <w:numFmt w:val="bullet"/>
      <w:lvlText w:val="*"/>
      <w:lvlJc w:val="left"/>
    </w:lvl>
    <w:lvl w:ilvl="1" w:tplc="CA6C29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347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40E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4AE7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6631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547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D2D3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2C53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CAA0D8F"/>
    <w:multiLevelType w:val="hybridMultilevel"/>
    <w:tmpl w:val="D4462ECC"/>
    <w:lvl w:ilvl="0" w:tplc="B42440C8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5B6D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D424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988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304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2C92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425D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7EDE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7AB9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52B462F"/>
    <w:multiLevelType w:val="hybridMultilevel"/>
    <w:tmpl w:val="5422252C"/>
    <w:lvl w:ilvl="0" w:tplc="4F4C928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66AC9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A1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980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9A00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DEE1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0C5E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6E87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2CA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5A51288"/>
    <w:multiLevelType w:val="hybridMultilevel"/>
    <w:tmpl w:val="F7401DA4"/>
    <w:lvl w:ilvl="0" w:tplc="9DA0868C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4A6445F2">
      <w:numFmt w:val="none"/>
      <w:lvlText w:val=""/>
      <w:lvlJc w:val="left"/>
      <w:pPr>
        <w:tabs>
          <w:tab w:val="num" w:pos="360"/>
        </w:tabs>
      </w:pPr>
    </w:lvl>
    <w:lvl w:ilvl="2" w:tplc="DE6C91D4">
      <w:numFmt w:val="none"/>
      <w:lvlText w:val=""/>
      <w:lvlJc w:val="left"/>
      <w:pPr>
        <w:tabs>
          <w:tab w:val="num" w:pos="360"/>
        </w:tabs>
      </w:pPr>
    </w:lvl>
    <w:lvl w:ilvl="3" w:tplc="108E6AD0">
      <w:numFmt w:val="none"/>
      <w:lvlText w:val=""/>
      <w:lvlJc w:val="left"/>
      <w:pPr>
        <w:tabs>
          <w:tab w:val="num" w:pos="360"/>
        </w:tabs>
      </w:pPr>
    </w:lvl>
    <w:lvl w:ilvl="4" w:tplc="250C8722">
      <w:numFmt w:val="none"/>
      <w:lvlText w:val=""/>
      <w:lvlJc w:val="left"/>
      <w:pPr>
        <w:tabs>
          <w:tab w:val="num" w:pos="360"/>
        </w:tabs>
      </w:pPr>
    </w:lvl>
    <w:lvl w:ilvl="5" w:tplc="AB30DA62">
      <w:numFmt w:val="none"/>
      <w:lvlText w:val=""/>
      <w:lvlJc w:val="left"/>
      <w:pPr>
        <w:tabs>
          <w:tab w:val="num" w:pos="360"/>
        </w:tabs>
      </w:pPr>
    </w:lvl>
    <w:lvl w:ilvl="6" w:tplc="59F6AADE">
      <w:numFmt w:val="none"/>
      <w:lvlText w:val=""/>
      <w:lvlJc w:val="left"/>
      <w:pPr>
        <w:tabs>
          <w:tab w:val="num" w:pos="360"/>
        </w:tabs>
      </w:pPr>
    </w:lvl>
    <w:lvl w:ilvl="7" w:tplc="990CE830">
      <w:numFmt w:val="none"/>
      <w:lvlText w:val=""/>
      <w:lvlJc w:val="left"/>
      <w:pPr>
        <w:tabs>
          <w:tab w:val="num" w:pos="360"/>
        </w:tabs>
      </w:pPr>
    </w:lvl>
    <w:lvl w:ilvl="8" w:tplc="10722CA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E846D0E"/>
    <w:multiLevelType w:val="hybridMultilevel"/>
    <w:tmpl w:val="101A17A2"/>
    <w:lvl w:ilvl="0" w:tplc="EDD6C6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74E6B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8AED6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AE4D8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ACDB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454CE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DC455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FCE1E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CD0E5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4114488"/>
    <w:multiLevelType w:val="hybridMultilevel"/>
    <w:tmpl w:val="1AA0BACA"/>
    <w:lvl w:ilvl="0" w:tplc="5574D6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25164992">
      <w:numFmt w:val="none"/>
      <w:lvlText w:val=""/>
      <w:lvlJc w:val="left"/>
      <w:pPr>
        <w:tabs>
          <w:tab w:val="num" w:pos="360"/>
        </w:tabs>
      </w:pPr>
    </w:lvl>
    <w:lvl w:ilvl="2" w:tplc="F5E625AE">
      <w:numFmt w:val="none"/>
      <w:lvlText w:val=""/>
      <w:lvlJc w:val="left"/>
      <w:pPr>
        <w:tabs>
          <w:tab w:val="num" w:pos="360"/>
        </w:tabs>
      </w:pPr>
    </w:lvl>
    <w:lvl w:ilvl="3" w:tplc="E858374E">
      <w:numFmt w:val="none"/>
      <w:lvlText w:val=""/>
      <w:lvlJc w:val="left"/>
      <w:pPr>
        <w:tabs>
          <w:tab w:val="num" w:pos="360"/>
        </w:tabs>
      </w:pPr>
    </w:lvl>
    <w:lvl w:ilvl="4" w:tplc="3E5CB0C4">
      <w:numFmt w:val="none"/>
      <w:lvlText w:val=""/>
      <w:lvlJc w:val="left"/>
      <w:pPr>
        <w:tabs>
          <w:tab w:val="num" w:pos="360"/>
        </w:tabs>
      </w:pPr>
    </w:lvl>
    <w:lvl w:ilvl="5" w:tplc="04049086">
      <w:numFmt w:val="none"/>
      <w:lvlText w:val=""/>
      <w:lvlJc w:val="left"/>
      <w:pPr>
        <w:tabs>
          <w:tab w:val="num" w:pos="360"/>
        </w:tabs>
      </w:pPr>
    </w:lvl>
    <w:lvl w:ilvl="6" w:tplc="D180B192">
      <w:numFmt w:val="none"/>
      <w:lvlText w:val=""/>
      <w:lvlJc w:val="left"/>
      <w:pPr>
        <w:tabs>
          <w:tab w:val="num" w:pos="360"/>
        </w:tabs>
      </w:pPr>
    </w:lvl>
    <w:lvl w:ilvl="7" w:tplc="BE1831DC">
      <w:numFmt w:val="none"/>
      <w:lvlText w:val=""/>
      <w:lvlJc w:val="left"/>
      <w:pPr>
        <w:tabs>
          <w:tab w:val="num" w:pos="360"/>
        </w:tabs>
      </w:pPr>
    </w:lvl>
    <w:lvl w:ilvl="8" w:tplc="373A25B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3D90A8E"/>
    <w:multiLevelType w:val="hybridMultilevel"/>
    <w:tmpl w:val="D618E54E"/>
    <w:lvl w:ilvl="0" w:tplc="862AA26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BF3E208C">
      <w:numFmt w:val="none"/>
      <w:lvlText w:val=""/>
      <w:lvlJc w:val="left"/>
      <w:pPr>
        <w:tabs>
          <w:tab w:val="num" w:pos="360"/>
        </w:tabs>
      </w:pPr>
    </w:lvl>
    <w:lvl w:ilvl="2" w:tplc="06BE1DAE">
      <w:numFmt w:val="decimal"/>
      <w:lvlText w:val=""/>
      <w:lvlJc w:val="left"/>
    </w:lvl>
    <w:lvl w:ilvl="3" w:tplc="0E72A38C">
      <w:numFmt w:val="decimal"/>
      <w:lvlText w:val=""/>
      <w:lvlJc w:val="left"/>
    </w:lvl>
    <w:lvl w:ilvl="4" w:tplc="C91CE554">
      <w:numFmt w:val="decimal"/>
      <w:lvlText w:val=""/>
      <w:lvlJc w:val="left"/>
    </w:lvl>
    <w:lvl w:ilvl="5" w:tplc="4D0C1E72">
      <w:numFmt w:val="decimal"/>
      <w:lvlText w:val=""/>
      <w:lvlJc w:val="left"/>
    </w:lvl>
    <w:lvl w:ilvl="6" w:tplc="453C77B2">
      <w:numFmt w:val="decimal"/>
      <w:lvlText w:val=""/>
      <w:lvlJc w:val="left"/>
    </w:lvl>
    <w:lvl w:ilvl="7" w:tplc="7882B4B8">
      <w:numFmt w:val="decimal"/>
      <w:lvlText w:val=""/>
      <w:lvlJc w:val="left"/>
    </w:lvl>
    <w:lvl w:ilvl="8" w:tplc="AA7AA0E0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7"/>
    <w:lvlOverride w:ilvl="0">
      <w:lvl w:ilvl="0" w:tplc="6598E66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9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2D4"/>
    <w:rsid w:val="00296ADD"/>
    <w:rsid w:val="003C7952"/>
    <w:rsid w:val="007A3262"/>
    <w:rsid w:val="00814395"/>
    <w:rsid w:val="009622D4"/>
    <w:rsid w:val="00D84C13"/>
    <w:rsid w:val="00E6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22D4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rsid w:val="009622D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9622D4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622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622D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622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622D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622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622D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622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22D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622D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622D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622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622D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622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622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622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622D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622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622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9622D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9622D4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622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622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622D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622D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622D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622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62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622D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622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622D4"/>
  </w:style>
  <w:style w:type="paragraph" w:customStyle="1" w:styleId="Footer">
    <w:name w:val="Footer"/>
    <w:basedOn w:val="a"/>
    <w:link w:val="CaptionChar"/>
    <w:uiPriority w:val="99"/>
    <w:unhideWhenUsed/>
    <w:rsid w:val="009622D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622D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622D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622D4"/>
  </w:style>
  <w:style w:type="table" w:styleId="ab">
    <w:name w:val="Table Grid"/>
    <w:basedOn w:val="a1"/>
    <w:rsid w:val="009622D4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62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62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62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62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62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62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62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62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62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62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62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62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62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62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62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62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62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62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62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62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62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62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62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62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62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62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62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62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62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62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62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62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62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62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62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622D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62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622D4"/>
    <w:rPr>
      <w:color w:val="0066CC"/>
      <w:u w:val="single"/>
    </w:rPr>
  </w:style>
  <w:style w:type="paragraph" w:styleId="ad">
    <w:name w:val="footnote text"/>
    <w:basedOn w:val="a"/>
    <w:link w:val="ae"/>
    <w:rsid w:val="009622D4"/>
  </w:style>
  <w:style w:type="character" w:customStyle="1" w:styleId="FootnoteTextChar">
    <w:name w:val="Footnote Text Char"/>
    <w:link w:val="ad"/>
    <w:uiPriority w:val="99"/>
    <w:rsid w:val="009622D4"/>
    <w:rPr>
      <w:sz w:val="18"/>
    </w:rPr>
  </w:style>
  <w:style w:type="character" w:styleId="af">
    <w:name w:val="footnote reference"/>
    <w:basedOn w:val="a0"/>
    <w:rsid w:val="009622D4"/>
    <w:rPr>
      <w:vertAlign w:val="superscript"/>
    </w:rPr>
  </w:style>
  <w:style w:type="paragraph" w:styleId="af0">
    <w:name w:val="endnote text"/>
    <w:basedOn w:val="a"/>
    <w:link w:val="af1"/>
    <w:rsid w:val="009622D4"/>
  </w:style>
  <w:style w:type="character" w:customStyle="1" w:styleId="EndnoteTextChar">
    <w:name w:val="Endnote Text Char"/>
    <w:link w:val="af0"/>
    <w:uiPriority w:val="99"/>
    <w:rsid w:val="009622D4"/>
    <w:rPr>
      <w:sz w:val="20"/>
    </w:rPr>
  </w:style>
  <w:style w:type="character" w:styleId="af2">
    <w:name w:val="endnote reference"/>
    <w:basedOn w:val="a0"/>
    <w:rsid w:val="009622D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622D4"/>
    <w:pPr>
      <w:spacing w:after="57"/>
    </w:pPr>
  </w:style>
  <w:style w:type="paragraph" w:styleId="23">
    <w:name w:val="toc 2"/>
    <w:basedOn w:val="a"/>
    <w:next w:val="a"/>
    <w:uiPriority w:val="39"/>
    <w:unhideWhenUsed/>
    <w:rsid w:val="009622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622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622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622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622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622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622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622D4"/>
    <w:pPr>
      <w:spacing w:after="57"/>
      <w:ind w:left="2268"/>
    </w:pPr>
  </w:style>
  <w:style w:type="paragraph" w:styleId="af3">
    <w:name w:val="TOC Heading"/>
    <w:uiPriority w:val="39"/>
    <w:unhideWhenUsed/>
    <w:rsid w:val="009622D4"/>
  </w:style>
  <w:style w:type="paragraph" w:styleId="af4">
    <w:name w:val="table of figures"/>
    <w:basedOn w:val="a"/>
    <w:next w:val="a"/>
    <w:uiPriority w:val="99"/>
    <w:unhideWhenUsed/>
    <w:rsid w:val="009622D4"/>
  </w:style>
  <w:style w:type="paragraph" w:styleId="af5">
    <w:name w:val="caption"/>
    <w:basedOn w:val="a"/>
    <w:next w:val="a"/>
    <w:rsid w:val="009622D4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9622D4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9622D4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9622D4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9622D4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9622D4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9622D4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9622D4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9622D4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9622D4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9622D4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9622D4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9622D4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9622D4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9622D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9622D4"/>
  </w:style>
  <w:style w:type="paragraph" w:styleId="afc">
    <w:name w:val="footer"/>
    <w:basedOn w:val="a"/>
    <w:link w:val="afd"/>
    <w:rsid w:val="009622D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9622D4"/>
  </w:style>
  <w:style w:type="paragraph" w:customStyle="1" w:styleId="Style11">
    <w:name w:val="Style11"/>
    <w:basedOn w:val="a"/>
    <w:rsid w:val="009622D4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9622D4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9622D4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9622D4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9622D4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9622D4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9622D4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9622D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622D4"/>
  </w:style>
  <w:style w:type="paragraph" w:customStyle="1" w:styleId="consplusnonformat">
    <w:name w:val="consplusnonformat"/>
    <w:basedOn w:val="a"/>
    <w:rsid w:val="009622D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9622D4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9622D4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9622D4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9622D4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962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622D4"/>
    <w:rPr>
      <w:rFonts w:ascii="Courier New" w:hAnsi="Courier New"/>
    </w:rPr>
  </w:style>
  <w:style w:type="character" w:customStyle="1" w:styleId="fontstyle01">
    <w:name w:val="fontstyle01"/>
    <w:basedOn w:val="a0"/>
    <w:rsid w:val="009622D4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9622D4"/>
  </w:style>
  <w:style w:type="character" w:customStyle="1" w:styleId="ae">
    <w:name w:val="Текст сноски Знак"/>
    <w:basedOn w:val="a0"/>
    <w:link w:val="ad"/>
    <w:rsid w:val="009622D4"/>
  </w:style>
  <w:style w:type="paragraph" w:customStyle="1" w:styleId="headertext">
    <w:name w:val="headertext"/>
    <w:basedOn w:val="a"/>
    <w:rsid w:val="009622D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622D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9622D4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622D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dcterms:created xsi:type="dcterms:W3CDTF">2023-10-24T05:36:00Z</dcterms:created>
  <dcterms:modified xsi:type="dcterms:W3CDTF">2023-10-24T05:52:00Z</dcterms:modified>
</cp:coreProperties>
</file>