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E5" w:rsidRDefault="00B361E5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B361E5" w:rsidRDefault="00B361E5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 июля 2010 года N 925</w:t>
      </w:r>
      <w:r>
        <w:rPr>
          <w:rFonts w:cs="Times New Roman"/>
          <w:szCs w:val="24"/>
        </w:rPr>
        <w:br/>
      </w:r>
    </w:p>
    <w:p w:rsidR="00B361E5" w:rsidRDefault="00B361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B361E5" w:rsidRDefault="00B361E5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B361E5" w:rsidRDefault="00B361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УКАЗ</w:t>
      </w:r>
    </w:p>
    <w:p w:rsidR="00B361E5" w:rsidRDefault="00B361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B361E5" w:rsidRDefault="00B361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ПРЕЗИДЕНТА РОССИЙСКОЙ ФЕДЕРАЦИИ</w:t>
      </w:r>
    </w:p>
    <w:p w:rsidR="00B361E5" w:rsidRDefault="00B361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B361E5" w:rsidRDefault="00B361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МЕРАХ ПО РЕАЛИЗАЦИИ ОТДЕЛЬНЫХ ПОЛОЖЕНИЙ</w:t>
      </w:r>
    </w:p>
    <w:p w:rsidR="00B361E5" w:rsidRDefault="00B361E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ФЕДЕРАЛЬНОГО ЗАКОНА "О ПРОТИВОДЕЙСТВИИ КОРРУПЦИИ"</w:t>
      </w:r>
    </w:p>
    <w:p w:rsidR="00B361E5" w:rsidRDefault="00B361E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B361E5" w:rsidRDefault="00B361E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Федеральным </w:t>
      </w:r>
      <w:hyperlink r:id="rId5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от 25 декабря 2008 г. N 273-ФЗ "О противодействии коррупции" постановляю:</w:t>
      </w:r>
    </w:p>
    <w:p w:rsidR="00B361E5" w:rsidRDefault="00B361E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rFonts w:cs="Times New Roman"/>
            <w:color w:val="0000FF"/>
            <w:szCs w:val="24"/>
          </w:rPr>
          <w:t>раздел I</w:t>
        </w:r>
      </w:hyperlink>
      <w:r>
        <w:rPr>
          <w:rFonts w:cs="Times New Roman"/>
          <w:szCs w:val="24"/>
        </w:rPr>
        <w:t xml:space="preserve"> или </w:t>
      </w:r>
      <w:hyperlink r:id="rId7" w:history="1">
        <w:r>
          <w:rPr>
            <w:rFonts w:cs="Times New Roman"/>
            <w:color w:val="0000FF"/>
            <w:szCs w:val="24"/>
          </w:rPr>
          <w:t>раздел II</w:t>
        </w:r>
      </w:hyperlink>
      <w:r>
        <w:rPr>
          <w:rFonts w:cs="Times New Roman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rFonts w:cs="Times New Roman"/>
          <w:szCs w:val="24"/>
        </w:rPr>
        <w:t xml:space="preserve">) </w:t>
      </w:r>
      <w:proofErr w:type="gramStart"/>
      <w:r>
        <w:rPr>
          <w:rFonts w:cs="Times New Roman"/>
          <w:szCs w:val="24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rPr>
          <w:rFonts w:cs="Times New Roman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rFonts w:cs="Times New Roman"/>
            <w:color w:val="0000FF"/>
            <w:szCs w:val="24"/>
          </w:rPr>
          <w:t>разделом III</w:t>
        </w:r>
      </w:hyperlink>
      <w:r>
        <w:rPr>
          <w:rFonts w:cs="Times New Roman"/>
          <w:szCs w:val="24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B361E5" w:rsidRDefault="00B361E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0" w:name="Par13"/>
      <w:bookmarkEnd w:id="0"/>
      <w:proofErr w:type="gramStart"/>
      <w:r>
        <w:rPr>
          <w:rFonts w:cs="Times New Roman"/>
          <w:szCs w:val="24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rFonts w:cs="Times New Roman"/>
            <w:color w:val="0000FF"/>
            <w:szCs w:val="24"/>
          </w:rPr>
          <w:t>Положением</w:t>
        </w:r>
      </w:hyperlink>
      <w:r>
        <w:rPr>
          <w:rFonts w:cs="Times New Roman"/>
          <w:szCs w:val="24"/>
        </w:rPr>
        <w:t xml:space="preserve"> о комиссиях по соблюдению</w:t>
      </w:r>
      <w:proofErr w:type="gramEnd"/>
      <w:r>
        <w:rPr>
          <w:rFonts w:cs="Times New Roman"/>
          <w:szCs w:val="24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B361E5" w:rsidRDefault="00B361E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proofErr w:type="gramStart"/>
      <w:r>
        <w:rPr>
          <w:rFonts w:cs="Times New Roman"/>
          <w:szCs w:val="24"/>
        </w:rPr>
        <w:t>обязан</w:t>
      </w:r>
      <w:proofErr w:type="gramEnd"/>
      <w:r>
        <w:rPr>
          <w:rFonts w:cs="Times New Roman"/>
          <w:szCs w:val="24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Par13" w:history="1">
        <w:r>
          <w:rPr>
            <w:rFonts w:cs="Times New Roman"/>
            <w:color w:val="0000FF"/>
            <w:szCs w:val="24"/>
          </w:rPr>
          <w:t>подпунктом "а"</w:t>
        </w:r>
      </w:hyperlink>
      <w:r>
        <w:rPr>
          <w:rFonts w:cs="Times New Roman"/>
          <w:szCs w:val="24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0" w:history="1">
        <w:r>
          <w:rPr>
            <w:rFonts w:cs="Times New Roman"/>
            <w:color w:val="0000FF"/>
            <w:szCs w:val="24"/>
          </w:rPr>
          <w:t>законодательства</w:t>
        </w:r>
      </w:hyperlink>
      <w:r>
        <w:rPr>
          <w:rFonts w:cs="Times New Roman"/>
          <w:szCs w:val="24"/>
        </w:rPr>
        <w:t xml:space="preserve"> Российской Федерации о государственной тайне.</w:t>
      </w:r>
    </w:p>
    <w:p w:rsidR="00B361E5" w:rsidRDefault="00B361E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 xml:space="preserve">Внести изменение в </w:t>
      </w:r>
      <w:hyperlink r:id="rId11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2010, N 3, ст. 274; N 27, ст. 3446), заменив в </w:t>
      </w:r>
      <w:hyperlink r:id="rId12" w:history="1">
        <w:r>
          <w:rPr>
            <w:rFonts w:cs="Times New Roman"/>
            <w:color w:val="0000FF"/>
            <w:szCs w:val="24"/>
          </w:rPr>
          <w:t>подпункте "з" пункта 3</w:t>
        </w:r>
      </w:hyperlink>
      <w:r>
        <w:rPr>
          <w:rFonts w:cs="Times New Roman"/>
          <w:szCs w:val="24"/>
        </w:rPr>
        <w:t xml:space="preserve"> слова "в случае заключения ими трудового </w:t>
      </w:r>
      <w:r>
        <w:rPr>
          <w:rFonts w:cs="Times New Roman"/>
          <w:szCs w:val="24"/>
        </w:rPr>
        <w:lastRenderedPageBreak/>
        <w:t>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B361E5" w:rsidRDefault="00B361E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B361E5" w:rsidRDefault="00B361E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rFonts w:cs="Times New Roman"/>
            <w:color w:val="0000FF"/>
            <w:szCs w:val="24"/>
          </w:rPr>
          <w:t>статьей 12</w:t>
        </w:r>
      </w:hyperlink>
      <w:r>
        <w:rPr>
          <w:rFonts w:cs="Times New Roman"/>
          <w:szCs w:val="24"/>
        </w:rPr>
        <w:t xml:space="preserve"> Федерального закона от 25 декабря 2008 г. N 273-ФЗ "О противодействии коррупции".</w:t>
      </w:r>
    </w:p>
    <w:p w:rsidR="00B361E5" w:rsidRDefault="00B361E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B361E5" w:rsidRDefault="00B361E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Президент</w:t>
      </w:r>
    </w:p>
    <w:p w:rsidR="00B361E5" w:rsidRDefault="00B361E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B361E5" w:rsidRDefault="00B361E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Д.МЕДВЕДЕВ</w:t>
      </w:r>
    </w:p>
    <w:p w:rsidR="00B361E5" w:rsidRDefault="00B361E5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Москва, Кремль</w:t>
      </w:r>
    </w:p>
    <w:p w:rsidR="00B361E5" w:rsidRDefault="00B361E5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21 июля 2010 года</w:t>
      </w:r>
    </w:p>
    <w:p w:rsidR="00B361E5" w:rsidRDefault="00B361E5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N 925</w:t>
      </w:r>
    </w:p>
    <w:p w:rsidR="00B361E5" w:rsidRDefault="00B361E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B361E5" w:rsidRDefault="00B361E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B361E5" w:rsidRDefault="00B361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854DB6" w:rsidRDefault="00854DB6">
      <w:bookmarkStart w:id="1" w:name="_GoBack"/>
      <w:bookmarkEnd w:id="1"/>
    </w:p>
    <w:sectPr w:rsidR="00854DB6" w:rsidSect="0023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E5"/>
    <w:rsid w:val="00854DB6"/>
    <w:rsid w:val="00B361E5"/>
    <w:rsid w:val="00D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5BAD02071E6B4E4C979524DF69F0FE4EEB9E86CB0A0ADB2B7E8E43074FCF76B1E6B52093FE61871b1G" TargetMode="External"/><Relationship Id="rId13" Type="http://schemas.openxmlformats.org/officeDocument/2006/relationships/hyperlink" Target="consultantplus://offline/ref=26D5BAD02071E6B4E4C979524DF69F0FE4E8B8E36EBFA0ADB2B7E8E43074FCF76B1E6B52093FE61E71b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D5BAD02071E6B4E4C979524DF69F0FE4EEB9E86CB0A0ADB2B7E8E43074FCF76B1E6B52093FE71C71b8G" TargetMode="External"/><Relationship Id="rId12" Type="http://schemas.openxmlformats.org/officeDocument/2006/relationships/hyperlink" Target="consultantplus://offline/ref=26D5BAD02071E6B4E4C979524DF69F0FE4ECBCE36AB9A0ADB2B7E8E43074FCF76B1E6B52093FE71F71b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5BAD02071E6B4E4C979524DF69F0FE4EEB9E86CB0A0ADB2B7E8E43074FCF76B1E6B52093FE71F71bEG" TargetMode="External"/><Relationship Id="rId11" Type="http://schemas.openxmlformats.org/officeDocument/2006/relationships/hyperlink" Target="consultantplus://offline/ref=26D5BAD02071E6B4E4C979524DF69F0FE4ECBCE36AB9A0ADB2B7E8E43077b4G" TargetMode="External"/><Relationship Id="rId5" Type="http://schemas.openxmlformats.org/officeDocument/2006/relationships/hyperlink" Target="consultantplus://offline/ref=26D5BAD02071E6B4E4C979524DF69F0FE4E8B8E36EBFA0ADB2B7E8E43074FCF76B1E6B5170b0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D5BAD02071E6B4E4C979524DF69F0FE4EEBFE56FBDA0ADB2B7E8E43077b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5BAD02071E6B4E4C979524DF69F0FE4E8BAE266BCA0ADB2B7E8E43074FCF76B1E6B52093FE71B71b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2013-09-17T06:27:00Z</dcterms:created>
  <dcterms:modified xsi:type="dcterms:W3CDTF">2013-09-17T07:07:00Z</dcterms:modified>
</cp:coreProperties>
</file>