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37" w:rsidRPr="00196C3E" w:rsidRDefault="003200A3" w:rsidP="00196C3E">
      <w:pPr>
        <w:pStyle w:val="1"/>
        <w:rPr>
          <w:rFonts w:ascii="Times New Roman" w:hAnsi="Times New Roman"/>
        </w:rPr>
      </w:pPr>
      <w:r>
        <w:rPr>
          <w:rFonts w:ascii="Times New Roman" w:hAnsi="Times New Roman"/>
        </w:rPr>
        <w:t>ПОСТАНОВЛЕНИЕ</w:t>
      </w:r>
    </w:p>
    <w:p w:rsidR="00316337" w:rsidRPr="00196C3E" w:rsidRDefault="00316337" w:rsidP="00196C3E">
      <w:pPr>
        <w:pStyle w:val="2"/>
        <w:spacing w:before="0" w:after="0"/>
        <w:jc w:val="center"/>
        <w:rPr>
          <w:rFonts w:ascii="Times New Roman" w:hAnsi="Times New Roman"/>
          <w:bCs w:val="0"/>
          <w:i w:val="0"/>
        </w:rPr>
      </w:pPr>
      <w:r w:rsidRPr="00196C3E">
        <w:rPr>
          <w:rFonts w:ascii="Times New Roman" w:hAnsi="Times New Roman"/>
          <w:bCs w:val="0"/>
          <w:i w:val="0"/>
        </w:rPr>
        <w:t>АДМИНИСТРАЦИИ ВОЛОТОВСКОГО СЕЛЬСКОГО ПОСЕЛЕНИЯ    МУНИЦИПАЛЬНОГО РАЙОНА «ЧЕРНЯНСКИЙ РАЙОН»</w:t>
      </w:r>
    </w:p>
    <w:p w:rsidR="00316337" w:rsidRPr="00196C3E" w:rsidRDefault="00316337" w:rsidP="00196C3E">
      <w:pPr>
        <w:pStyle w:val="2"/>
        <w:spacing w:before="0" w:after="0"/>
        <w:jc w:val="center"/>
        <w:rPr>
          <w:rFonts w:ascii="Times New Roman" w:hAnsi="Times New Roman"/>
          <w:bCs w:val="0"/>
          <w:i w:val="0"/>
        </w:rPr>
      </w:pPr>
      <w:r w:rsidRPr="00196C3E">
        <w:rPr>
          <w:rFonts w:ascii="Times New Roman" w:hAnsi="Times New Roman"/>
          <w:bCs w:val="0"/>
          <w:i w:val="0"/>
        </w:rPr>
        <w:t xml:space="preserve"> </w:t>
      </w:r>
      <w:proofErr w:type="gramStart"/>
      <w:r w:rsidRPr="00196C3E">
        <w:rPr>
          <w:rFonts w:ascii="Times New Roman" w:hAnsi="Times New Roman"/>
          <w:bCs w:val="0"/>
          <w:i w:val="0"/>
        </w:rPr>
        <w:t>БЕЛГОРОДСКОЙ  ОБЛАСТИ</w:t>
      </w:r>
      <w:proofErr w:type="gramEnd"/>
    </w:p>
    <w:p w:rsidR="00316337" w:rsidRPr="00196C3E" w:rsidRDefault="00316337" w:rsidP="00196C3E">
      <w:pPr>
        <w:spacing w:after="0" w:line="240" w:lineRule="auto"/>
        <w:jc w:val="both"/>
        <w:rPr>
          <w:rFonts w:ascii="Times New Roman" w:hAnsi="Times New Roman" w:cs="Times New Roman"/>
          <w:b/>
          <w:sz w:val="28"/>
          <w:szCs w:val="28"/>
        </w:rPr>
      </w:pPr>
    </w:p>
    <w:p w:rsidR="00316337" w:rsidRPr="00324228" w:rsidRDefault="00316337" w:rsidP="003B14F8">
      <w:pPr>
        <w:pStyle w:val="6"/>
        <w:rPr>
          <w:b w:val="0"/>
          <w:bCs w:val="0"/>
          <w:sz w:val="28"/>
          <w:szCs w:val="28"/>
        </w:rPr>
      </w:pPr>
      <w:r w:rsidRPr="00324228">
        <w:rPr>
          <w:b w:val="0"/>
          <w:bCs w:val="0"/>
          <w:sz w:val="28"/>
          <w:szCs w:val="28"/>
        </w:rPr>
        <w:t xml:space="preserve">07     мая   2018 г.                                                                                            </w:t>
      </w:r>
      <w:r w:rsidR="00E803D6" w:rsidRPr="00324228">
        <w:rPr>
          <w:b w:val="0"/>
          <w:bCs w:val="0"/>
          <w:sz w:val="28"/>
          <w:szCs w:val="28"/>
        </w:rPr>
        <w:t xml:space="preserve">  </w:t>
      </w:r>
      <w:r w:rsidRPr="00324228">
        <w:rPr>
          <w:b w:val="0"/>
          <w:bCs w:val="0"/>
          <w:sz w:val="28"/>
          <w:szCs w:val="28"/>
        </w:rPr>
        <w:t xml:space="preserve"> № 30</w:t>
      </w:r>
    </w:p>
    <w:p w:rsidR="00316337" w:rsidRDefault="00316337" w:rsidP="003B14F8">
      <w:pPr>
        <w:spacing w:after="0" w:line="240" w:lineRule="auto"/>
        <w:rPr>
          <w:rFonts w:ascii="Times New Roman" w:hAnsi="Times New Roman" w:cs="Times New Roman"/>
          <w:sz w:val="28"/>
          <w:szCs w:val="28"/>
        </w:rPr>
      </w:pPr>
    </w:p>
    <w:p w:rsidR="003B14F8" w:rsidRPr="00324228" w:rsidRDefault="003B14F8" w:rsidP="003B14F8">
      <w:pPr>
        <w:spacing w:after="0" w:line="240" w:lineRule="auto"/>
        <w:rPr>
          <w:rFonts w:ascii="Times New Roman" w:hAnsi="Times New Roman" w:cs="Times New Roman"/>
          <w:sz w:val="28"/>
          <w:szCs w:val="28"/>
        </w:rPr>
      </w:pPr>
    </w:p>
    <w:p w:rsidR="00316337" w:rsidRPr="00324228" w:rsidRDefault="00555EE2" w:rsidP="003B14F8">
      <w:pPr>
        <w:pStyle w:val="3"/>
        <w:tabs>
          <w:tab w:val="left" w:pos="1650"/>
          <w:tab w:val="center" w:pos="4898"/>
        </w:tabs>
      </w:pPr>
      <w:r>
        <w:rPr>
          <w:noProof/>
        </w:rPr>
        <w:pict>
          <v:shapetype id="_x0000_t202" coordsize="21600,21600" o:spt="202" path="m,l,21600r21600,l21600,xe">
            <v:stroke joinstyle="miter"/>
            <v:path gradientshapeok="t" o:connecttype="rect"/>
          </v:shapetype>
          <v:shape id="_x0000_s1026" type="#_x0000_t202" style="position:absolute;margin-left:-9pt;margin-top:6.05pt;width:234pt;height:53.45pt;z-index:251658240" stroked="f">
            <v:textbox style="mso-next-textbox:#_x0000_s1026">
              <w:txbxContent>
                <w:p w:rsidR="00316337" w:rsidRPr="00324228" w:rsidRDefault="00316337" w:rsidP="00324228">
                  <w:pPr>
                    <w:spacing w:after="0" w:line="240" w:lineRule="auto"/>
                    <w:rPr>
                      <w:rFonts w:ascii="Times New Roman" w:hAnsi="Times New Roman" w:cs="Times New Roman"/>
                      <w:b/>
                      <w:sz w:val="28"/>
                      <w:szCs w:val="28"/>
                    </w:rPr>
                  </w:pPr>
                  <w:proofErr w:type="gramStart"/>
                  <w:r w:rsidRPr="00324228">
                    <w:rPr>
                      <w:rFonts w:ascii="Times New Roman" w:hAnsi="Times New Roman" w:cs="Times New Roman"/>
                      <w:b/>
                      <w:sz w:val="28"/>
                      <w:szCs w:val="28"/>
                    </w:rPr>
                    <w:t>О  создании</w:t>
                  </w:r>
                  <w:proofErr w:type="gramEnd"/>
                  <w:r w:rsidRPr="00324228">
                    <w:rPr>
                      <w:rFonts w:ascii="Times New Roman" w:hAnsi="Times New Roman" w:cs="Times New Roman"/>
                      <w:b/>
                      <w:sz w:val="28"/>
                      <w:szCs w:val="28"/>
                    </w:rPr>
                    <w:t xml:space="preserve">   </w:t>
                  </w:r>
                  <w:proofErr w:type="spellStart"/>
                  <w:r w:rsidRPr="00324228">
                    <w:rPr>
                      <w:rFonts w:ascii="Times New Roman" w:hAnsi="Times New Roman" w:cs="Times New Roman"/>
                      <w:b/>
                      <w:sz w:val="28"/>
                      <w:szCs w:val="28"/>
                    </w:rPr>
                    <w:t>эвакоприемной</w:t>
                  </w:r>
                  <w:proofErr w:type="spellEnd"/>
                </w:p>
                <w:p w:rsidR="00316337" w:rsidRPr="00324228" w:rsidRDefault="00316337" w:rsidP="00324228">
                  <w:pPr>
                    <w:spacing w:after="0" w:line="240" w:lineRule="auto"/>
                    <w:rPr>
                      <w:rFonts w:ascii="Times New Roman" w:hAnsi="Times New Roman" w:cs="Times New Roman"/>
                      <w:b/>
                      <w:sz w:val="28"/>
                      <w:szCs w:val="28"/>
                    </w:rPr>
                  </w:pPr>
                  <w:r w:rsidRPr="00324228">
                    <w:rPr>
                      <w:rFonts w:ascii="Times New Roman" w:hAnsi="Times New Roman" w:cs="Times New Roman"/>
                      <w:b/>
                      <w:sz w:val="28"/>
                      <w:szCs w:val="28"/>
                    </w:rPr>
                    <w:t>комиссии Волотовского</w:t>
                  </w:r>
                </w:p>
                <w:p w:rsidR="00316337" w:rsidRPr="00324228" w:rsidRDefault="00316337" w:rsidP="00324228">
                  <w:pPr>
                    <w:spacing w:after="0" w:line="240" w:lineRule="auto"/>
                    <w:rPr>
                      <w:rFonts w:ascii="Times New Roman" w:hAnsi="Times New Roman" w:cs="Times New Roman"/>
                      <w:b/>
                      <w:sz w:val="28"/>
                      <w:szCs w:val="28"/>
                    </w:rPr>
                  </w:pPr>
                  <w:r w:rsidRPr="00324228">
                    <w:rPr>
                      <w:rFonts w:ascii="Times New Roman" w:hAnsi="Times New Roman" w:cs="Times New Roman"/>
                      <w:b/>
                      <w:sz w:val="28"/>
                      <w:szCs w:val="28"/>
                    </w:rPr>
                    <w:t>сельского поселения</w:t>
                  </w:r>
                </w:p>
                <w:p w:rsidR="00316337" w:rsidRPr="00324228" w:rsidRDefault="00316337" w:rsidP="00324228">
                  <w:pPr>
                    <w:spacing w:after="0" w:line="240" w:lineRule="auto"/>
                    <w:rPr>
                      <w:rFonts w:ascii="Times New Roman" w:hAnsi="Times New Roman" w:cs="Times New Roman"/>
                      <w:b/>
                      <w:sz w:val="28"/>
                      <w:szCs w:val="28"/>
                    </w:rPr>
                  </w:pPr>
                </w:p>
              </w:txbxContent>
            </v:textbox>
          </v:shape>
        </w:pict>
      </w:r>
    </w:p>
    <w:p w:rsidR="00316337" w:rsidRPr="00196C3E" w:rsidRDefault="00316337" w:rsidP="003B14F8">
      <w:pPr>
        <w:spacing w:after="0" w:line="240" w:lineRule="auto"/>
        <w:rPr>
          <w:rFonts w:ascii="Times New Roman" w:hAnsi="Times New Roman" w:cs="Times New Roman"/>
          <w:sz w:val="28"/>
          <w:szCs w:val="28"/>
        </w:rPr>
      </w:pPr>
    </w:p>
    <w:p w:rsidR="00316337" w:rsidRPr="00196C3E" w:rsidRDefault="00316337" w:rsidP="003B14F8">
      <w:pPr>
        <w:spacing w:after="0" w:line="240" w:lineRule="auto"/>
        <w:rPr>
          <w:rFonts w:ascii="Times New Roman" w:hAnsi="Times New Roman" w:cs="Times New Roman"/>
          <w:sz w:val="28"/>
          <w:szCs w:val="28"/>
        </w:rPr>
      </w:pPr>
    </w:p>
    <w:p w:rsidR="00316337" w:rsidRPr="00196C3E" w:rsidRDefault="00316337" w:rsidP="003B14F8">
      <w:pPr>
        <w:spacing w:after="0" w:line="240" w:lineRule="auto"/>
        <w:rPr>
          <w:rFonts w:ascii="Times New Roman" w:hAnsi="Times New Roman" w:cs="Times New Roman"/>
          <w:sz w:val="28"/>
          <w:szCs w:val="28"/>
        </w:rPr>
      </w:pPr>
    </w:p>
    <w:p w:rsidR="00316337" w:rsidRPr="00196C3E" w:rsidRDefault="00316337" w:rsidP="003B14F8">
      <w:pPr>
        <w:spacing w:after="0" w:line="240" w:lineRule="auto"/>
        <w:jc w:val="both"/>
        <w:rPr>
          <w:rFonts w:ascii="Times New Roman" w:hAnsi="Times New Roman" w:cs="Times New Roman"/>
          <w:bCs/>
          <w:sz w:val="28"/>
          <w:szCs w:val="28"/>
        </w:rPr>
      </w:pPr>
    </w:p>
    <w:p w:rsidR="003B14F8" w:rsidRPr="00196C3E" w:rsidRDefault="003B14F8" w:rsidP="003B14F8">
      <w:pPr>
        <w:spacing w:after="0" w:line="240" w:lineRule="auto"/>
        <w:jc w:val="both"/>
        <w:rPr>
          <w:rFonts w:ascii="Times New Roman" w:hAnsi="Times New Roman" w:cs="Times New Roman"/>
          <w:bCs/>
          <w:sz w:val="28"/>
          <w:szCs w:val="28"/>
        </w:rPr>
      </w:pPr>
    </w:p>
    <w:p w:rsidR="00316337" w:rsidRPr="00196C3E" w:rsidRDefault="00316337" w:rsidP="00196C3E">
      <w:pPr>
        <w:spacing w:after="0" w:line="240" w:lineRule="auto"/>
        <w:ind w:firstLine="709"/>
        <w:jc w:val="both"/>
        <w:rPr>
          <w:rFonts w:ascii="Times New Roman" w:hAnsi="Times New Roman" w:cs="Times New Roman"/>
          <w:b/>
          <w:sz w:val="28"/>
          <w:szCs w:val="28"/>
        </w:rPr>
      </w:pPr>
      <w:r w:rsidRPr="00196C3E">
        <w:rPr>
          <w:rFonts w:ascii="Times New Roman" w:hAnsi="Times New Roman" w:cs="Times New Roman"/>
          <w:bCs/>
          <w:sz w:val="28"/>
          <w:szCs w:val="28"/>
        </w:rPr>
        <w:t>В соответствии с Федеральными  законами</w:t>
      </w:r>
      <w:r w:rsidRPr="00196C3E">
        <w:rPr>
          <w:rFonts w:ascii="Times New Roman" w:hAnsi="Times New Roman" w:cs="Times New Roman"/>
          <w:sz w:val="28"/>
          <w:szCs w:val="28"/>
        </w:rPr>
        <w:t xml:space="preserve"> от 21 декабря 1994 года № 68-ФЗ «О защите населения и территорий от чрезвычайных ситуаций природного и техногенного характера»,</w:t>
      </w:r>
      <w:r w:rsidRPr="00196C3E">
        <w:rPr>
          <w:rFonts w:ascii="Times New Roman" w:hAnsi="Times New Roman" w:cs="Times New Roman"/>
          <w:bCs/>
          <w:sz w:val="28"/>
          <w:szCs w:val="28"/>
        </w:rPr>
        <w:t xml:space="preserve"> от 12 февраля 1998 года № 28-ФЗ «О гражданской обороне»,  </w:t>
      </w:r>
      <w:r w:rsidRPr="00196C3E">
        <w:rPr>
          <w:rFonts w:ascii="Times New Roman" w:hAnsi="Times New Roman" w:cs="Times New Roman"/>
          <w:sz w:val="28"/>
          <w:szCs w:val="28"/>
        </w:rPr>
        <w:t>руководствуясь</w:t>
      </w:r>
      <w:r w:rsidRPr="00196C3E">
        <w:rPr>
          <w:rFonts w:ascii="Times New Roman" w:hAnsi="Times New Roman" w:cs="Times New Roman"/>
          <w:bCs/>
          <w:sz w:val="28"/>
          <w:szCs w:val="28"/>
        </w:rPr>
        <w:t xml:space="preserve"> постановлением Правительства Российской Федерации от 22 июня 2004 года № 303 «О порядке эвакуации населения, материальных и культурных ценностей в безопасные районы», постановлением губернатора Белгородской области от 9 декабря  2004 года № 225 «О создании эвакуационной комиссии области», постановления администрации муниципального района «</w:t>
      </w:r>
      <w:proofErr w:type="spellStart"/>
      <w:r w:rsidRPr="00196C3E">
        <w:rPr>
          <w:rFonts w:ascii="Times New Roman" w:hAnsi="Times New Roman" w:cs="Times New Roman"/>
          <w:bCs/>
          <w:sz w:val="28"/>
          <w:szCs w:val="28"/>
        </w:rPr>
        <w:t>Чернянский</w:t>
      </w:r>
      <w:proofErr w:type="spellEnd"/>
      <w:r w:rsidRPr="00196C3E">
        <w:rPr>
          <w:rFonts w:ascii="Times New Roman" w:hAnsi="Times New Roman" w:cs="Times New Roman"/>
          <w:bCs/>
          <w:sz w:val="28"/>
          <w:szCs w:val="28"/>
        </w:rPr>
        <w:t xml:space="preserve"> район» Белгородской области, </w:t>
      </w:r>
      <w:r w:rsidRPr="00196C3E">
        <w:rPr>
          <w:rFonts w:ascii="Times New Roman" w:hAnsi="Times New Roman" w:cs="Times New Roman"/>
          <w:sz w:val="28"/>
          <w:szCs w:val="28"/>
        </w:rPr>
        <w:t>в целях своевременного планирования, организации и проведения мероприятий по приему, размещению и первоочередному жизнеобеспечению эвакуированного населения в условиях чрезвычайных ситуаций мирного и военного времени,</w:t>
      </w:r>
      <w:r w:rsidRPr="00196C3E">
        <w:rPr>
          <w:rFonts w:ascii="Times New Roman" w:hAnsi="Times New Roman" w:cs="Times New Roman"/>
          <w:bCs/>
          <w:sz w:val="28"/>
          <w:szCs w:val="28"/>
        </w:rPr>
        <w:t xml:space="preserve"> </w:t>
      </w:r>
      <w:r w:rsidRPr="00196C3E">
        <w:rPr>
          <w:rFonts w:ascii="Times New Roman" w:hAnsi="Times New Roman" w:cs="Times New Roman"/>
          <w:sz w:val="28"/>
          <w:szCs w:val="28"/>
        </w:rPr>
        <w:t>постановления администрации муниципального района «</w:t>
      </w:r>
      <w:proofErr w:type="spellStart"/>
      <w:r w:rsidRPr="00196C3E">
        <w:rPr>
          <w:rFonts w:ascii="Times New Roman" w:hAnsi="Times New Roman" w:cs="Times New Roman"/>
          <w:sz w:val="28"/>
          <w:szCs w:val="28"/>
        </w:rPr>
        <w:t>Чернянский</w:t>
      </w:r>
      <w:proofErr w:type="spellEnd"/>
      <w:r w:rsidRPr="00196C3E">
        <w:rPr>
          <w:rFonts w:ascii="Times New Roman" w:hAnsi="Times New Roman" w:cs="Times New Roman"/>
          <w:sz w:val="28"/>
          <w:szCs w:val="28"/>
        </w:rPr>
        <w:t xml:space="preserve"> район» № 113 от 20 марта 2017 года «О создании </w:t>
      </w:r>
      <w:proofErr w:type="spellStart"/>
      <w:r w:rsidRPr="00196C3E">
        <w:rPr>
          <w:rFonts w:ascii="Times New Roman" w:hAnsi="Times New Roman" w:cs="Times New Roman"/>
          <w:sz w:val="28"/>
          <w:szCs w:val="28"/>
        </w:rPr>
        <w:t>эвакоприемной</w:t>
      </w:r>
      <w:proofErr w:type="spellEnd"/>
      <w:r w:rsidRPr="00196C3E">
        <w:rPr>
          <w:rFonts w:ascii="Times New Roman" w:hAnsi="Times New Roman" w:cs="Times New Roman"/>
          <w:sz w:val="28"/>
          <w:szCs w:val="28"/>
        </w:rPr>
        <w:t xml:space="preserve"> комиссии </w:t>
      </w:r>
      <w:proofErr w:type="spellStart"/>
      <w:r w:rsidRPr="00196C3E">
        <w:rPr>
          <w:rFonts w:ascii="Times New Roman" w:hAnsi="Times New Roman" w:cs="Times New Roman"/>
          <w:sz w:val="28"/>
          <w:szCs w:val="28"/>
        </w:rPr>
        <w:t>Чернянского</w:t>
      </w:r>
      <w:proofErr w:type="spellEnd"/>
      <w:r w:rsidRPr="00196C3E">
        <w:rPr>
          <w:rFonts w:ascii="Times New Roman" w:hAnsi="Times New Roman" w:cs="Times New Roman"/>
          <w:sz w:val="28"/>
          <w:szCs w:val="28"/>
        </w:rPr>
        <w:t xml:space="preserve"> района», администрация </w:t>
      </w:r>
      <w:proofErr w:type="spellStart"/>
      <w:r w:rsidRPr="00196C3E">
        <w:rPr>
          <w:rFonts w:ascii="Times New Roman" w:hAnsi="Times New Roman" w:cs="Times New Roman"/>
          <w:sz w:val="28"/>
          <w:szCs w:val="28"/>
        </w:rPr>
        <w:t>Волотовского</w:t>
      </w:r>
      <w:proofErr w:type="spellEnd"/>
      <w:r w:rsidRPr="00196C3E">
        <w:rPr>
          <w:rFonts w:ascii="Times New Roman" w:hAnsi="Times New Roman" w:cs="Times New Roman"/>
          <w:sz w:val="28"/>
          <w:szCs w:val="28"/>
        </w:rPr>
        <w:t xml:space="preserve"> сельского поселения</w:t>
      </w:r>
      <w:r w:rsidRPr="00196C3E">
        <w:rPr>
          <w:rFonts w:ascii="Times New Roman" w:hAnsi="Times New Roman" w:cs="Times New Roman"/>
          <w:b/>
          <w:bCs/>
          <w:sz w:val="28"/>
          <w:szCs w:val="28"/>
        </w:rPr>
        <w:t xml:space="preserve"> </w:t>
      </w:r>
      <w:r w:rsidRPr="00196C3E">
        <w:rPr>
          <w:rFonts w:ascii="Times New Roman" w:hAnsi="Times New Roman" w:cs="Times New Roman"/>
          <w:b/>
          <w:sz w:val="28"/>
          <w:szCs w:val="28"/>
        </w:rPr>
        <w:t>п о с т а н о в л я е т:</w:t>
      </w:r>
    </w:p>
    <w:p w:rsidR="00316337" w:rsidRPr="00196C3E" w:rsidRDefault="00316337" w:rsidP="00196C3E">
      <w:pPr>
        <w:spacing w:after="0" w:line="240" w:lineRule="auto"/>
        <w:ind w:firstLine="709"/>
        <w:jc w:val="both"/>
        <w:rPr>
          <w:rFonts w:ascii="Times New Roman" w:hAnsi="Times New Roman" w:cs="Times New Roman"/>
          <w:bCs/>
          <w:sz w:val="28"/>
          <w:szCs w:val="28"/>
        </w:rPr>
      </w:pPr>
      <w:r w:rsidRPr="00196C3E">
        <w:rPr>
          <w:rFonts w:ascii="Times New Roman" w:hAnsi="Times New Roman" w:cs="Times New Roman"/>
          <w:bCs/>
          <w:sz w:val="28"/>
          <w:szCs w:val="28"/>
        </w:rPr>
        <w:t xml:space="preserve">1.  Утвердить состав </w:t>
      </w:r>
      <w:proofErr w:type="spellStart"/>
      <w:r w:rsidRPr="00196C3E">
        <w:rPr>
          <w:rFonts w:ascii="Times New Roman" w:hAnsi="Times New Roman" w:cs="Times New Roman"/>
          <w:bCs/>
          <w:sz w:val="28"/>
          <w:szCs w:val="28"/>
        </w:rPr>
        <w:t>эвакоприемной</w:t>
      </w:r>
      <w:proofErr w:type="spellEnd"/>
      <w:r w:rsidRPr="00196C3E">
        <w:rPr>
          <w:rFonts w:ascii="Times New Roman" w:hAnsi="Times New Roman" w:cs="Times New Roman"/>
          <w:bCs/>
          <w:sz w:val="28"/>
          <w:szCs w:val="28"/>
        </w:rPr>
        <w:t xml:space="preserve"> комиссии сельского поселения (прилагается).</w:t>
      </w:r>
    </w:p>
    <w:p w:rsidR="00316337" w:rsidRPr="00196C3E" w:rsidRDefault="00316337" w:rsidP="00196C3E">
      <w:pPr>
        <w:tabs>
          <w:tab w:val="left" w:pos="1134"/>
        </w:tabs>
        <w:spacing w:after="0" w:line="240" w:lineRule="auto"/>
        <w:ind w:firstLine="709"/>
        <w:jc w:val="both"/>
        <w:rPr>
          <w:rFonts w:ascii="Times New Roman" w:hAnsi="Times New Roman" w:cs="Times New Roman"/>
          <w:bCs/>
          <w:sz w:val="28"/>
          <w:szCs w:val="28"/>
        </w:rPr>
      </w:pPr>
      <w:r w:rsidRPr="00196C3E">
        <w:rPr>
          <w:rFonts w:ascii="Times New Roman" w:hAnsi="Times New Roman" w:cs="Times New Roman"/>
          <w:bCs/>
          <w:sz w:val="28"/>
          <w:szCs w:val="28"/>
        </w:rPr>
        <w:t xml:space="preserve">2.  Утвердить положение </w:t>
      </w:r>
      <w:proofErr w:type="gramStart"/>
      <w:r w:rsidRPr="00196C3E">
        <w:rPr>
          <w:rFonts w:ascii="Times New Roman" w:hAnsi="Times New Roman" w:cs="Times New Roman"/>
          <w:bCs/>
          <w:sz w:val="28"/>
          <w:szCs w:val="28"/>
        </w:rPr>
        <w:t xml:space="preserve">об  </w:t>
      </w:r>
      <w:proofErr w:type="spellStart"/>
      <w:r w:rsidRPr="00196C3E">
        <w:rPr>
          <w:rFonts w:ascii="Times New Roman" w:hAnsi="Times New Roman" w:cs="Times New Roman"/>
          <w:bCs/>
          <w:sz w:val="28"/>
          <w:szCs w:val="28"/>
        </w:rPr>
        <w:t>эвакоприемной</w:t>
      </w:r>
      <w:proofErr w:type="spellEnd"/>
      <w:proofErr w:type="gramEnd"/>
      <w:r w:rsidRPr="00196C3E">
        <w:rPr>
          <w:rFonts w:ascii="Times New Roman" w:hAnsi="Times New Roman" w:cs="Times New Roman"/>
          <w:bCs/>
          <w:sz w:val="28"/>
          <w:szCs w:val="28"/>
        </w:rPr>
        <w:t xml:space="preserve"> комиссии сельского поселения (прилагается).</w:t>
      </w:r>
    </w:p>
    <w:p w:rsidR="00316337" w:rsidRPr="00196C3E" w:rsidRDefault="00316337" w:rsidP="00196C3E">
      <w:pPr>
        <w:pStyle w:val="a3"/>
        <w:spacing w:after="0" w:line="240" w:lineRule="auto"/>
        <w:ind w:left="0" w:firstLine="709"/>
        <w:jc w:val="both"/>
        <w:rPr>
          <w:rFonts w:ascii="Times New Roman" w:hAnsi="Times New Roman"/>
          <w:bCs/>
          <w:sz w:val="28"/>
          <w:szCs w:val="28"/>
        </w:rPr>
      </w:pPr>
      <w:r w:rsidRPr="00196C3E">
        <w:rPr>
          <w:rFonts w:ascii="Times New Roman" w:hAnsi="Times New Roman"/>
          <w:bCs/>
          <w:sz w:val="28"/>
          <w:szCs w:val="28"/>
        </w:rPr>
        <w:t xml:space="preserve">3. Признать </w:t>
      </w:r>
      <w:r w:rsidRPr="00196C3E">
        <w:rPr>
          <w:rFonts w:ascii="Times New Roman" w:hAnsi="Times New Roman"/>
          <w:spacing w:val="2"/>
          <w:sz w:val="28"/>
          <w:szCs w:val="28"/>
          <w:shd w:val="clear" w:color="auto" w:fill="FFFFFF"/>
        </w:rPr>
        <w:t>утратившими</w:t>
      </w:r>
      <w:r w:rsidRPr="00196C3E">
        <w:rPr>
          <w:rFonts w:ascii="Times New Roman" w:hAnsi="Times New Roman"/>
          <w:bCs/>
          <w:sz w:val="28"/>
          <w:szCs w:val="28"/>
        </w:rPr>
        <w:t xml:space="preserve"> силу:</w:t>
      </w:r>
    </w:p>
    <w:p w:rsidR="00316337" w:rsidRPr="00196C3E" w:rsidRDefault="00316337" w:rsidP="00196C3E">
      <w:pPr>
        <w:pStyle w:val="a3"/>
        <w:spacing w:after="0" w:line="240" w:lineRule="auto"/>
        <w:ind w:left="0" w:firstLine="709"/>
        <w:jc w:val="both"/>
        <w:rPr>
          <w:rFonts w:ascii="Times New Roman" w:hAnsi="Times New Roman"/>
          <w:sz w:val="28"/>
          <w:szCs w:val="28"/>
        </w:rPr>
      </w:pPr>
      <w:r w:rsidRPr="00196C3E">
        <w:rPr>
          <w:rFonts w:ascii="Times New Roman" w:hAnsi="Times New Roman"/>
          <w:bCs/>
          <w:sz w:val="28"/>
          <w:szCs w:val="28"/>
        </w:rPr>
        <w:t xml:space="preserve">- постановление администрации </w:t>
      </w:r>
      <w:r w:rsidRPr="00196C3E">
        <w:rPr>
          <w:rFonts w:ascii="Times New Roman" w:hAnsi="Times New Roman"/>
          <w:sz w:val="28"/>
          <w:szCs w:val="28"/>
        </w:rPr>
        <w:t>Волотовского сельского поселения</w:t>
      </w:r>
      <w:r w:rsidRPr="00196C3E">
        <w:rPr>
          <w:rFonts w:ascii="Times New Roman" w:hAnsi="Times New Roman"/>
          <w:b/>
          <w:bCs/>
          <w:sz w:val="28"/>
          <w:szCs w:val="28"/>
        </w:rPr>
        <w:t xml:space="preserve"> </w:t>
      </w:r>
      <w:r w:rsidRPr="00196C3E">
        <w:rPr>
          <w:rFonts w:ascii="Times New Roman" w:hAnsi="Times New Roman"/>
          <w:bCs/>
          <w:sz w:val="28"/>
          <w:szCs w:val="28"/>
        </w:rPr>
        <w:t>муниципального района «</w:t>
      </w:r>
      <w:proofErr w:type="spellStart"/>
      <w:r w:rsidRPr="00196C3E">
        <w:rPr>
          <w:rFonts w:ascii="Times New Roman" w:hAnsi="Times New Roman"/>
          <w:bCs/>
          <w:sz w:val="28"/>
          <w:szCs w:val="28"/>
        </w:rPr>
        <w:t>Чернянский</w:t>
      </w:r>
      <w:proofErr w:type="spellEnd"/>
      <w:r w:rsidRPr="00196C3E">
        <w:rPr>
          <w:rFonts w:ascii="Times New Roman" w:hAnsi="Times New Roman"/>
          <w:bCs/>
          <w:sz w:val="28"/>
          <w:szCs w:val="28"/>
        </w:rPr>
        <w:t xml:space="preserve"> район» Белгородской области</w:t>
      </w:r>
      <w:r w:rsidRPr="00196C3E">
        <w:rPr>
          <w:rFonts w:ascii="Times New Roman" w:hAnsi="Times New Roman"/>
          <w:bCs/>
          <w:color w:val="FF0000"/>
          <w:sz w:val="28"/>
          <w:szCs w:val="28"/>
        </w:rPr>
        <w:t xml:space="preserve"> </w:t>
      </w:r>
      <w:r w:rsidRPr="00196C3E">
        <w:rPr>
          <w:rFonts w:ascii="Times New Roman" w:hAnsi="Times New Roman"/>
          <w:bCs/>
          <w:sz w:val="28"/>
          <w:szCs w:val="28"/>
        </w:rPr>
        <w:t>№ 9 от 12.01.2016 г.</w:t>
      </w:r>
      <w:r w:rsidRPr="00196C3E">
        <w:rPr>
          <w:rFonts w:ascii="Times New Roman" w:hAnsi="Times New Roman"/>
          <w:sz w:val="28"/>
          <w:szCs w:val="28"/>
        </w:rPr>
        <w:t xml:space="preserve"> «О создании </w:t>
      </w:r>
      <w:proofErr w:type="spellStart"/>
      <w:r w:rsidRPr="00196C3E">
        <w:rPr>
          <w:rFonts w:ascii="Times New Roman" w:hAnsi="Times New Roman"/>
          <w:sz w:val="28"/>
          <w:szCs w:val="28"/>
        </w:rPr>
        <w:t>эвакоприемной</w:t>
      </w:r>
      <w:proofErr w:type="spellEnd"/>
      <w:r w:rsidRPr="00196C3E">
        <w:rPr>
          <w:rFonts w:ascii="Times New Roman" w:hAnsi="Times New Roman"/>
          <w:sz w:val="28"/>
          <w:szCs w:val="28"/>
        </w:rPr>
        <w:t xml:space="preserve"> комиссии на территории поселения»;</w:t>
      </w:r>
    </w:p>
    <w:p w:rsidR="00316337" w:rsidRPr="00196C3E" w:rsidRDefault="00316337" w:rsidP="00196C3E">
      <w:pPr>
        <w:pStyle w:val="a5"/>
        <w:shd w:val="clear" w:color="auto" w:fill="FFFFFF"/>
        <w:spacing w:before="0" w:beforeAutospacing="0" w:after="0" w:afterAutospacing="0"/>
        <w:ind w:firstLine="709"/>
        <w:jc w:val="both"/>
        <w:rPr>
          <w:sz w:val="28"/>
          <w:szCs w:val="28"/>
        </w:rPr>
      </w:pPr>
      <w:r w:rsidRPr="00196C3E">
        <w:rPr>
          <w:bCs/>
          <w:sz w:val="28"/>
          <w:szCs w:val="28"/>
        </w:rPr>
        <w:t xml:space="preserve">4. </w:t>
      </w:r>
      <w:r w:rsidRPr="00196C3E">
        <w:rPr>
          <w:sz w:val="28"/>
          <w:szCs w:val="28"/>
        </w:rPr>
        <w:t>Контроль исполнения настоящего постановления оставляю за собой.</w:t>
      </w:r>
    </w:p>
    <w:p w:rsidR="008D6559" w:rsidRPr="00196C3E" w:rsidRDefault="008D6559" w:rsidP="00196C3E">
      <w:pPr>
        <w:pStyle w:val="a5"/>
        <w:shd w:val="clear" w:color="auto" w:fill="FFFFFF"/>
        <w:spacing w:before="0" w:beforeAutospacing="0" w:after="0" w:afterAutospacing="0"/>
        <w:ind w:firstLine="709"/>
        <w:jc w:val="both"/>
        <w:rPr>
          <w:sz w:val="28"/>
          <w:szCs w:val="28"/>
        </w:rPr>
      </w:pPr>
    </w:p>
    <w:p w:rsidR="00BF2C57" w:rsidRDefault="00BF2C57" w:rsidP="00196C3E">
      <w:pPr>
        <w:pStyle w:val="a3"/>
        <w:spacing w:after="0" w:line="240" w:lineRule="auto"/>
        <w:ind w:left="0"/>
        <w:jc w:val="both"/>
        <w:rPr>
          <w:rFonts w:ascii="Times New Roman" w:hAnsi="Times New Roman"/>
          <w:b/>
          <w:sz w:val="28"/>
          <w:szCs w:val="28"/>
        </w:rPr>
      </w:pPr>
    </w:p>
    <w:p w:rsidR="00316337" w:rsidRPr="00196C3E" w:rsidRDefault="00316337" w:rsidP="00196C3E">
      <w:pPr>
        <w:pStyle w:val="a3"/>
        <w:spacing w:after="0" w:line="240" w:lineRule="auto"/>
        <w:ind w:left="0"/>
        <w:jc w:val="both"/>
        <w:rPr>
          <w:rFonts w:ascii="Times New Roman" w:hAnsi="Times New Roman"/>
          <w:b/>
          <w:sz w:val="28"/>
          <w:szCs w:val="28"/>
        </w:rPr>
      </w:pPr>
      <w:r w:rsidRPr="00196C3E">
        <w:rPr>
          <w:rFonts w:ascii="Times New Roman" w:hAnsi="Times New Roman"/>
          <w:b/>
          <w:sz w:val="28"/>
          <w:szCs w:val="28"/>
        </w:rPr>
        <w:t xml:space="preserve">Глава администрации </w:t>
      </w:r>
    </w:p>
    <w:p w:rsidR="00BF2C57" w:rsidRDefault="00316337" w:rsidP="00196C3E">
      <w:pPr>
        <w:pStyle w:val="a3"/>
        <w:spacing w:after="0" w:line="240" w:lineRule="auto"/>
        <w:ind w:left="0"/>
        <w:jc w:val="both"/>
        <w:rPr>
          <w:rFonts w:ascii="Times New Roman" w:hAnsi="Times New Roman"/>
          <w:b/>
          <w:sz w:val="28"/>
          <w:szCs w:val="28"/>
        </w:rPr>
      </w:pPr>
      <w:proofErr w:type="spellStart"/>
      <w:r w:rsidRPr="00196C3E">
        <w:rPr>
          <w:rFonts w:ascii="Times New Roman" w:hAnsi="Times New Roman"/>
          <w:b/>
          <w:sz w:val="28"/>
          <w:szCs w:val="28"/>
        </w:rPr>
        <w:t>Волотовского</w:t>
      </w:r>
      <w:proofErr w:type="spellEnd"/>
      <w:r w:rsidRPr="00196C3E">
        <w:rPr>
          <w:rFonts w:ascii="Times New Roman" w:hAnsi="Times New Roman"/>
          <w:b/>
          <w:sz w:val="28"/>
          <w:szCs w:val="28"/>
        </w:rPr>
        <w:t xml:space="preserve"> сельского поселения                                   </w:t>
      </w:r>
      <w:proofErr w:type="spellStart"/>
      <w:r w:rsidRPr="00196C3E">
        <w:rPr>
          <w:rFonts w:ascii="Times New Roman" w:hAnsi="Times New Roman"/>
          <w:b/>
          <w:sz w:val="28"/>
          <w:szCs w:val="28"/>
        </w:rPr>
        <w:t>З.Манохина</w:t>
      </w:r>
      <w:proofErr w:type="spellEnd"/>
      <w:r w:rsidRPr="00196C3E">
        <w:rPr>
          <w:rFonts w:ascii="Times New Roman" w:hAnsi="Times New Roman"/>
          <w:b/>
          <w:sz w:val="28"/>
          <w:szCs w:val="28"/>
        </w:rPr>
        <w:t xml:space="preserve"> </w:t>
      </w:r>
    </w:p>
    <w:p w:rsidR="00316337" w:rsidRPr="00196C3E" w:rsidRDefault="00316337" w:rsidP="00196C3E">
      <w:pPr>
        <w:pStyle w:val="a3"/>
        <w:spacing w:after="0" w:line="240" w:lineRule="auto"/>
        <w:ind w:left="0"/>
        <w:jc w:val="both"/>
        <w:rPr>
          <w:rFonts w:ascii="Times New Roman" w:hAnsi="Times New Roman"/>
          <w:b/>
          <w:sz w:val="28"/>
          <w:szCs w:val="28"/>
        </w:rPr>
      </w:pPr>
    </w:p>
    <w:p w:rsidR="00316337" w:rsidRPr="00196C3E" w:rsidRDefault="00316337" w:rsidP="00064784">
      <w:pPr>
        <w:pStyle w:val="a3"/>
        <w:spacing w:after="0" w:line="240" w:lineRule="auto"/>
        <w:ind w:left="5670"/>
        <w:jc w:val="right"/>
        <w:rPr>
          <w:rFonts w:ascii="Times New Roman" w:hAnsi="Times New Roman"/>
          <w:sz w:val="28"/>
          <w:szCs w:val="28"/>
        </w:rPr>
      </w:pPr>
      <w:r w:rsidRPr="00196C3E">
        <w:rPr>
          <w:rFonts w:ascii="Times New Roman" w:hAnsi="Times New Roman"/>
          <w:sz w:val="28"/>
          <w:szCs w:val="28"/>
        </w:rPr>
        <w:lastRenderedPageBreak/>
        <w:t xml:space="preserve">              Утверждено</w:t>
      </w:r>
    </w:p>
    <w:p w:rsidR="00316337" w:rsidRPr="00196C3E" w:rsidRDefault="00316337" w:rsidP="00064784">
      <w:pPr>
        <w:pStyle w:val="a3"/>
        <w:spacing w:after="0" w:line="240" w:lineRule="auto"/>
        <w:jc w:val="right"/>
        <w:rPr>
          <w:rFonts w:ascii="Times New Roman" w:hAnsi="Times New Roman"/>
          <w:sz w:val="28"/>
          <w:szCs w:val="28"/>
        </w:rPr>
      </w:pPr>
      <w:r w:rsidRPr="00196C3E">
        <w:rPr>
          <w:rFonts w:ascii="Times New Roman" w:hAnsi="Times New Roman"/>
          <w:sz w:val="28"/>
          <w:szCs w:val="28"/>
        </w:rPr>
        <w:t xml:space="preserve">                                                              постановлением администрации</w:t>
      </w:r>
    </w:p>
    <w:p w:rsidR="00316337" w:rsidRPr="00196C3E" w:rsidRDefault="00316337" w:rsidP="00064784">
      <w:pPr>
        <w:pStyle w:val="a3"/>
        <w:spacing w:after="0" w:line="240" w:lineRule="auto"/>
        <w:jc w:val="right"/>
        <w:rPr>
          <w:rFonts w:ascii="Times New Roman" w:hAnsi="Times New Roman"/>
          <w:sz w:val="28"/>
          <w:szCs w:val="28"/>
        </w:rPr>
      </w:pPr>
      <w:r w:rsidRPr="00196C3E">
        <w:rPr>
          <w:rFonts w:ascii="Times New Roman" w:hAnsi="Times New Roman"/>
          <w:sz w:val="28"/>
          <w:szCs w:val="28"/>
        </w:rPr>
        <w:t xml:space="preserve">                                                              Волотовского сельского поселения</w:t>
      </w:r>
    </w:p>
    <w:p w:rsidR="00316337" w:rsidRPr="00196C3E" w:rsidRDefault="00316337" w:rsidP="00064784">
      <w:pPr>
        <w:pStyle w:val="a3"/>
        <w:spacing w:after="0" w:line="240" w:lineRule="auto"/>
        <w:jc w:val="right"/>
        <w:rPr>
          <w:rFonts w:ascii="Times New Roman" w:hAnsi="Times New Roman"/>
          <w:sz w:val="28"/>
          <w:szCs w:val="28"/>
        </w:rPr>
      </w:pPr>
      <w:r w:rsidRPr="00196C3E">
        <w:rPr>
          <w:rFonts w:ascii="Times New Roman" w:hAnsi="Times New Roman"/>
          <w:sz w:val="28"/>
          <w:szCs w:val="28"/>
        </w:rPr>
        <w:t xml:space="preserve">                                                              07  </w:t>
      </w:r>
      <w:r w:rsidRPr="00196C3E">
        <w:rPr>
          <w:rFonts w:ascii="Times New Roman" w:hAnsi="Times New Roman"/>
          <w:bCs/>
          <w:sz w:val="28"/>
          <w:szCs w:val="28"/>
        </w:rPr>
        <w:t xml:space="preserve"> мая  </w:t>
      </w:r>
      <w:r w:rsidRPr="00196C3E">
        <w:rPr>
          <w:rFonts w:ascii="Times New Roman" w:hAnsi="Times New Roman"/>
          <w:sz w:val="28"/>
          <w:szCs w:val="28"/>
        </w:rPr>
        <w:t xml:space="preserve">     2018 </w:t>
      </w:r>
      <w:proofErr w:type="gramStart"/>
      <w:r w:rsidRPr="00196C3E">
        <w:rPr>
          <w:rFonts w:ascii="Times New Roman" w:hAnsi="Times New Roman"/>
          <w:sz w:val="28"/>
          <w:szCs w:val="28"/>
        </w:rPr>
        <w:t>года  №</w:t>
      </w:r>
      <w:proofErr w:type="gramEnd"/>
      <w:r w:rsidRPr="00196C3E">
        <w:rPr>
          <w:rFonts w:ascii="Times New Roman" w:hAnsi="Times New Roman"/>
          <w:sz w:val="28"/>
          <w:szCs w:val="28"/>
        </w:rPr>
        <w:t xml:space="preserve"> 30</w:t>
      </w:r>
    </w:p>
    <w:p w:rsidR="00316337" w:rsidRPr="00196C3E" w:rsidRDefault="00316337" w:rsidP="00196C3E">
      <w:pPr>
        <w:pStyle w:val="a3"/>
        <w:spacing w:after="0" w:line="240" w:lineRule="auto"/>
        <w:ind w:left="5670"/>
        <w:rPr>
          <w:rFonts w:ascii="Times New Roman" w:hAnsi="Times New Roman"/>
          <w:b/>
          <w:sz w:val="28"/>
          <w:szCs w:val="28"/>
        </w:rPr>
      </w:pPr>
      <w:r w:rsidRPr="00196C3E">
        <w:rPr>
          <w:rFonts w:ascii="Times New Roman" w:hAnsi="Times New Roman"/>
          <w:b/>
          <w:sz w:val="28"/>
          <w:szCs w:val="28"/>
        </w:rPr>
        <w:t xml:space="preserve"> </w:t>
      </w:r>
    </w:p>
    <w:p w:rsidR="00316337" w:rsidRPr="00196C3E" w:rsidRDefault="00316337" w:rsidP="00196C3E">
      <w:pPr>
        <w:autoSpaceDE w:val="0"/>
        <w:autoSpaceDN w:val="0"/>
        <w:adjustRightInd w:val="0"/>
        <w:spacing w:after="0" w:line="240" w:lineRule="auto"/>
        <w:rPr>
          <w:rFonts w:ascii="Times New Roman" w:hAnsi="Times New Roman" w:cs="Times New Roman"/>
          <w:b/>
          <w:sz w:val="28"/>
          <w:szCs w:val="28"/>
        </w:rPr>
      </w:pPr>
    </w:p>
    <w:p w:rsidR="00316337" w:rsidRPr="00196C3E" w:rsidRDefault="00316337" w:rsidP="00196C3E">
      <w:pPr>
        <w:spacing w:after="0" w:line="240" w:lineRule="auto"/>
        <w:jc w:val="center"/>
        <w:rPr>
          <w:rFonts w:ascii="Times New Roman" w:hAnsi="Times New Roman" w:cs="Times New Roman"/>
          <w:b/>
          <w:bCs/>
          <w:sz w:val="28"/>
          <w:szCs w:val="28"/>
        </w:rPr>
      </w:pPr>
      <w:r w:rsidRPr="00196C3E">
        <w:rPr>
          <w:rFonts w:ascii="Times New Roman" w:hAnsi="Times New Roman" w:cs="Times New Roman"/>
          <w:b/>
          <w:bCs/>
          <w:sz w:val="28"/>
          <w:szCs w:val="28"/>
        </w:rPr>
        <w:t>Состав</w:t>
      </w:r>
    </w:p>
    <w:p w:rsidR="00316337" w:rsidRPr="00196C3E" w:rsidRDefault="00316337" w:rsidP="00196C3E">
      <w:pPr>
        <w:spacing w:after="0" w:line="240" w:lineRule="auto"/>
        <w:jc w:val="center"/>
        <w:rPr>
          <w:rFonts w:ascii="Times New Roman" w:hAnsi="Times New Roman" w:cs="Times New Roman"/>
          <w:b/>
          <w:bCs/>
          <w:sz w:val="28"/>
          <w:szCs w:val="28"/>
        </w:rPr>
      </w:pPr>
      <w:proofErr w:type="spellStart"/>
      <w:r w:rsidRPr="00196C3E">
        <w:rPr>
          <w:rFonts w:ascii="Times New Roman" w:hAnsi="Times New Roman" w:cs="Times New Roman"/>
          <w:b/>
          <w:bCs/>
          <w:sz w:val="28"/>
          <w:szCs w:val="28"/>
        </w:rPr>
        <w:t>эвакоприемной</w:t>
      </w:r>
      <w:proofErr w:type="spellEnd"/>
      <w:r w:rsidRPr="00196C3E">
        <w:rPr>
          <w:rFonts w:ascii="Times New Roman" w:hAnsi="Times New Roman" w:cs="Times New Roman"/>
          <w:b/>
          <w:bCs/>
          <w:sz w:val="28"/>
          <w:szCs w:val="28"/>
        </w:rPr>
        <w:t xml:space="preserve"> комиссии </w:t>
      </w:r>
      <w:proofErr w:type="spellStart"/>
      <w:proofErr w:type="gramStart"/>
      <w:r w:rsidRPr="00196C3E">
        <w:rPr>
          <w:rFonts w:ascii="Times New Roman" w:hAnsi="Times New Roman" w:cs="Times New Roman"/>
          <w:b/>
          <w:bCs/>
          <w:sz w:val="28"/>
          <w:szCs w:val="28"/>
        </w:rPr>
        <w:t>Волотовского</w:t>
      </w:r>
      <w:proofErr w:type="spellEnd"/>
      <w:r w:rsidRPr="00196C3E">
        <w:rPr>
          <w:rFonts w:ascii="Times New Roman" w:hAnsi="Times New Roman" w:cs="Times New Roman"/>
          <w:b/>
          <w:bCs/>
          <w:sz w:val="28"/>
          <w:szCs w:val="28"/>
        </w:rPr>
        <w:t xml:space="preserve">  сельского</w:t>
      </w:r>
      <w:proofErr w:type="gramEnd"/>
      <w:r w:rsidRPr="00196C3E">
        <w:rPr>
          <w:rFonts w:ascii="Times New Roman" w:hAnsi="Times New Roman" w:cs="Times New Roman"/>
          <w:b/>
          <w:bCs/>
          <w:sz w:val="28"/>
          <w:szCs w:val="28"/>
        </w:rPr>
        <w:t xml:space="preserve"> поселения </w:t>
      </w:r>
    </w:p>
    <w:p w:rsidR="00316337" w:rsidRPr="00196C3E" w:rsidRDefault="00316337" w:rsidP="00196C3E">
      <w:pPr>
        <w:spacing w:after="0" w:line="240" w:lineRule="auto"/>
        <w:jc w:val="center"/>
        <w:rPr>
          <w:rFonts w:ascii="Times New Roman" w:hAnsi="Times New Roman" w:cs="Times New Roman"/>
          <w:b/>
          <w:sz w:val="28"/>
          <w:szCs w:val="28"/>
        </w:rPr>
      </w:pPr>
      <w:proofErr w:type="spellStart"/>
      <w:r w:rsidRPr="00196C3E">
        <w:rPr>
          <w:rFonts w:ascii="Times New Roman" w:hAnsi="Times New Roman" w:cs="Times New Roman"/>
          <w:b/>
          <w:bCs/>
          <w:sz w:val="28"/>
          <w:szCs w:val="28"/>
        </w:rPr>
        <w:t>Чернянского</w:t>
      </w:r>
      <w:proofErr w:type="spellEnd"/>
      <w:r w:rsidRPr="00196C3E">
        <w:rPr>
          <w:rFonts w:ascii="Times New Roman" w:hAnsi="Times New Roman" w:cs="Times New Roman"/>
          <w:b/>
          <w:bCs/>
          <w:sz w:val="28"/>
          <w:szCs w:val="28"/>
        </w:rPr>
        <w:t xml:space="preserve"> района</w:t>
      </w:r>
    </w:p>
    <w:p w:rsidR="00316337" w:rsidRPr="00196C3E" w:rsidRDefault="00316337" w:rsidP="00196C3E">
      <w:pPr>
        <w:spacing w:after="0" w:line="240" w:lineRule="auto"/>
        <w:rPr>
          <w:rFonts w:ascii="Times New Roman" w:hAnsi="Times New Roman" w:cs="Times New Roman"/>
          <w:sz w:val="28"/>
          <w:szCs w:val="28"/>
        </w:rPr>
      </w:pPr>
    </w:p>
    <w:p w:rsidR="00316337" w:rsidRPr="00196C3E" w:rsidRDefault="00316337" w:rsidP="00196C3E">
      <w:pPr>
        <w:tabs>
          <w:tab w:val="left" w:pos="2622"/>
        </w:tabs>
        <w:spacing w:after="0" w:line="240" w:lineRule="auto"/>
        <w:rPr>
          <w:rFonts w:ascii="Times New Roman" w:hAnsi="Times New Roman" w:cs="Times New Roman"/>
          <w:sz w:val="28"/>
          <w:szCs w:val="28"/>
        </w:rPr>
      </w:pPr>
      <w:r w:rsidRPr="00196C3E">
        <w:rPr>
          <w:rFonts w:ascii="Times New Roman" w:hAnsi="Times New Roman" w:cs="Times New Roman"/>
          <w:sz w:val="28"/>
          <w:szCs w:val="28"/>
        </w:rPr>
        <w:tab/>
      </w:r>
    </w:p>
    <w:tbl>
      <w:tblPr>
        <w:tblW w:w="0" w:type="auto"/>
        <w:tblLook w:val="04A0" w:firstRow="1" w:lastRow="0" w:firstColumn="1" w:lastColumn="0" w:noHBand="0" w:noVBand="1"/>
      </w:tblPr>
      <w:tblGrid>
        <w:gridCol w:w="3215"/>
        <w:gridCol w:w="1546"/>
        <w:gridCol w:w="4809"/>
      </w:tblGrid>
      <w:tr w:rsidR="00316337" w:rsidRPr="00196C3E" w:rsidTr="002749AF">
        <w:tc>
          <w:tcPr>
            <w:tcW w:w="3369"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Горборукова</w:t>
            </w:r>
            <w:proofErr w:type="spellEnd"/>
            <w:r w:rsidRPr="00196C3E">
              <w:rPr>
                <w:rFonts w:ascii="Times New Roman" w:hAnsi="Times New Roman" w:cs="Times New Roman"/>
                <w:sz w:val="28"/>
                <w:szCs w:val="28"/>
              </w:rPr>
              <w:t xml:space="preserve"> Мария Ивановна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директор МКУК «ЦСДК с.Волотово» -председатель комиссии</w:t>
            </w:r>
          </w:p>
          <w:p w:rsidR="00316337" w:rsidRPr="00196C3E" w:rsidRDefault="00316337" w:rsidP="00950F04">
            <w:pPr>
              <w:tabs>
                <w:tab w:val="left" w:pos="2622"/>
              </w:tabs>
              <w:spacing w:after="0" w:line="240" w:lineRule="auto"/>
              <w:jc w:val="both"/>
              <w:rPr>
                <w:rFonts w:ascii="Times New Roman" w:hAnsi="Times New Roman" w:cs="Times New Roman"/>
                <w:sz w:val="28"/>
                <w:szCs w:val="28"/>
              </w:rPr>
            </w:pPr>
          </w:p>
        </w:tc>
      </w:tr>
      <w:tr w:rsidR="00316337" w:rsidRPr="00196C3E" w:rsidTr="002749AF">
        <w:tc>
          <w:tcPr>
            <w:tcW w:w="3369" w:type="dxa"/>
          </w:tcPr>
          <w:p w:rsidR="00316337" w:rsidRPr="00196C3E" w:rsidRDefault="00316337" w:rsidP="00950F04">
            <w:pPr>
              <w:tabs>
                <w:tab w:val="left" w:pos="2622"/>
              </w:tabs>
              <w:spacing w:after="0" w:line="240" w:lineRule="auto"/>
              <w:rPr>
                <w:rFonts w:ascii="Times New Roman" w:hAnsi="Times New Roman" w:cs="Times New Roman"/>
                <w:sz w:val="28"/>
                <w:szCs w:val="28"/>
              </w:rPr>
            </w:pPr>
            <w:r w:rsidRPr="00196C3E">
              <w:rPr>
                <w:rFonts w:ascii="Times New Roman" w:hAnsi="Times New Roman" w:cs="Times New Roman"/>
                <w:sz w:val="28"/>
                <w:szCs w:val="28"/>
              </w:rPr>
              <w:t>Мишина Галина Григорьевна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w:t>
            </w:r>
            <w:r w:rsidRPr="00196C3E">
              <w:rPr>
                <w:rFonts w:ascii="Times New Roman" w:hAnsi="Times New Roman" w:cs="Times New Roman"/>
                <w:sz w:val="28"/>
                <w:szCs w:val="28"/>
                <w:shd w:val="clear" w:color="auto" w:fill="FFFFFF"/>
              </w:rPr>
              <w:t xml:space="preserve"> Главный специалист управляющая делами –</w:t>
            </w:r>
            <w:r w:rsidRPr="00196C3E">
              <w:rPr>
                <w:rFonts w:ascii="Times New Roman" w:hAnsi="Times New Roman" w:cs="Times New Roman"/>
                <w:sz w:val="28"/>
                <w:szCs w:val="28"/>
              </w:rPr>
              <w:t xml:space="preserve"> заместитель председателя комиссии</w:t>
            </w:r>
          </w:p>
          <w:p w:rsidR="00316337" w:rsidRPr="00196C3E" w:rsidRDefault="00316337" w:rsidP="00950F04">
            <w:pPr>
              <w:tabs>
                <w:tab w:val="left" w:pos="2622"/>
              </w:tabs>
              <w:spacing w:after="0" w:line="240" w:lineRule="auto"/>
              <w:jc w:val="both"/>
              <w:rPr>
                <w:rFonts w:ascii="Times New Roman" w:hAnsi="Times New Roman" w:cs="Times New Roman"/>
                <w:sz w:val="28"/>
                <w:szCs w:val="28"/>
              </w:rPr>
            </w:pPr>
          </w:p>
        </w:tc>
      </w:tr>
      <w:tr w:rsidR="00316337" w:rsidRPr="00196C3E" w:rsidTr="002749AF">
        <w:tc>
          <w:tcPr>
            <w:tcW w:w="3369" w:type="dxa"/>
          </w:tcPr>
          <w:p w:rsidR="00316337" w:rsidRPr="00196C3E" w:rsidRDefault="00316337" w:rsidP="00950F04">
            <w:pPr>
              <w:tabs>
                <w:tab w:val="left" w:pos="2622"/>
              </w:tabs>
              <w:spacing w:after="0" w:line="240" w:lineRule="auto"/>
              <w:rPr>
                <w:rFonts w:ascii="Times New Roman" w:hAnsi="Times New Roman" w:cs="Times New Roman"/>
                <w:sz w:val="28"/>
                <w:szCs w:val="28"/>
              </w:rPr>
            </w:pPr>
            <w:r w:rsidRPr="00196C3E">
              <w:rPr>
                <w:rFonts w:ascii="Times New Roman" w:hAnsi="Times New Roman" w:cs="Times New Roman"/>
                <w:sz w:val="28"/>
                <w:szCs w:val="28"/>
              </w:rPr>
              <w:t>Андреева Любовь Николаевна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Художественный руководитель МКУК «ЦСДК с.Волотово» – секретарь комиссии</w:t>
            </w:r>
          </w:p>
          <w:p w:rsidR="00316337" w:rsidRPr="00196C3E" w:rsidRDefault="00316337" w:rsidP="00950F04">
            <w:pPr>
              <w:tabs>
                <w:tab w:val="left" w:pos="2622"/>
              </w:tabs>
              <w:spacing w:after="0" w:line="240" w:lineRule="auto"/>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t>члены комиссии</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Бесконечных Оксана Григорьевна</w:t>
            </w:r>
          </w:p>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заведующая филиалом </w:t>
            </w:r>
            <w:proofErr w:type="spellStart"/>
            <w:r w:rsidRPr="00196C3E">
              <w:rPr>
                <w:rFonts w:ascii="Times New Roman" w:hAnsi="Times New Roman" w:cs="Times New Roman"/>
                <w:sz w:val="28"/>
                <w:szCs w:val="28"/>
              </w:rPr>
              <w:t>Волотовской</w:t>
            </w:r>
            <w:proofErr w:type="spellEnd"/>
            <w:r w:rsidRPr="00196C3E">
              <w:rPr>
                <w:rFonts w:ascii="Times New Roman" w:hAnsi="Times New Roman" w:cs="Times New Roman"/>
                <w:sz w:val="28"/>
                <w:szCs w:val="28"/>
              </w:rPr>
              <w:t xml:space="preserve"> поселенческой библиотекой - член комиссии </w:t>
            </w:r>
          </w:p>
          <w:p w:rsidR="00316337" w:rsidRPr="00196C3E" w:rsidRDefault="00316337" w:rsidP="00950F04">
            <w:pPr>
              <w:tabs>
                <w:tab w:val="left" w:pos="2622"/>
              </w:tabs>
              <w:spacing w:after="0" w:line="240" w:lineRule="auto"/>
              <w:jc w:val="both"/>
              <w:rPr>
                <w:rFonts w:ascii="Times New Roman" w:hAnsi="Times New Roman" w:cs="Times New Roman"/>
                <w:sz w:val="28"/>
                <w:szCs w:val="28"/>
              </w:rPr>
            </w:pPr>
          </w:p>
        </w:tc>
      </w:tr>
      <w:tr w:rsidR="00316337" w:rsidRPr="00196C3E" w:rsidTr="002749AF">
        <w:tc>
          <w:tcPr>
            <w:tcW w:w="3369"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Зезюкова</w:t>
            </w:r>
            <w:proofErr w:type="spellEnd"/>
            <w:r w:rsidRPr="00196C3E">
              <w:rPr>
                <w:rFonts w:ascii="Times New Roman" w:hAnsi="Times New Roman" w:cs="Times New Roman"/>
                <w:sz w:val="28"/>
                <w:szCs w:val="28"/>
              </w:rPr>
              <w:t xml:space="preserve"> Любовь Михайловна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right" w:pos="4712"/>
              </w:tabs>
              <w:spacing w:after="0" w:line="240" w:lineRule="auto"/>
              <w:ind w:left="34" w:right="34"/>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звукооператор  МКУК</w:t>
            </w:r>
            <w:proofErr w:type="gramEnd"/>
            <w:r w:rsidRPr="00196C3E">
              <w:rPr>
                <w:rFonts w:ascii="Times New Roman" w:hAnsi="Times New Roman" w:cs="Times New Roman"/>
                <w:sz w:val="28"/>
                <w:szCs w:val="28"/>
              </w:rPr>
              <w:t xml:space="preserve"> «ЦСДК с.Волотово» - член комиссии</w:t>
            </w:r>
          </w:p>
          <w:p w:rsidR="00316337" w:rsidRPr="00196C3E" w:rsidRDefault="00316337" w:rsidP="00950F04">
            <w:pPr>
              <w:tabs>
                <w:tab w:val="left" w:pos="2622"/>
              </w:tabs>
              <w:spacing w:after="0" w:line="240" w:lineRule="auto"/>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right" w:pos="4746"/>
              </w:tabs>
              <w:spacing w:after="0" w:line="240" w:lineRule="auto"/>
              <w:ind w:left="34" w:hanging="142"/>
              <w:jc w:val="center"/>
              <w:rPr>
                <w:rFonts w:ascii="Times New Roman" w:hAnsi="Times New Roman" w:cs="Times New Roman"/>
                <w:sz w:val="28"/>
                <w:szCs w:val="28"/>
              </w:rPr>
            </w:pPr>
            <w:r w:rsidRPr="00196C3E">
              <w:rPr>
                <w:rFonts w:ascii="Times New Roman" w:hAnsi="Times New Roman" w:cs="Times New Roman"/>
                <w:b/>
                <w:sz w:val="28"/>
                <w:szCs w:val="28"/>
              </w:rPr>
              <w:t>группа</w:t>
            </w:r>
            <w:r w:rsidRPr="00196C3E">
              <w:rPr>
                <w:rFonts w:ascii="Times New Roman" w:hAnsi="Times New Roman" w:cs="Times New Roman"/>
                <w:sz w:val="28"/>
                <w:szCs w:val="28"/>
              </w:rPr>
              <w:t xml:space="preserve"> </w:t>
            </w:r>
            <w:r w:rsidRPr="00196C3E">
              <w:rPr>
                <w:rFonts w:ascii="Times New Roman" w:hAnsi="Times New Roman" w:cs="Times New Roman"/>
                <w:b/>
                <w:sz w:val="28"/>
                <w:szCs w:val="28"/>
              </w:rPr>
              <w:t>оповещения и связи</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Чолинец</w:t>
            </w:r>
            <w:proofErr w:type="spellEnd"/>
            <w:r w:rsidRPr="00196C3E">
              <w:rPr>
                <w:rFonts w:ascii="Times New Roman" w:hAnsi="Times New Roman" w:cs="Times New Roman"/>
                <w:sz w:val="28"/>
                <w:szCs w:val="28"/>
              </w:rPr>
              <w:t xml:space="preserve"> Владимир Ильич</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4962"/>
              </w:tabs>
              <w:spacing w:after="0" w:line="240" w:lineRule="auto"/>
              <w:rPr>
                <w:rFonts w:ascii="Times New Roman" w:hAnsi="Times New Roman" w:cs="Times New Roman"/>
                <w:sz w:val="28"/>
                <w:szCs w:val="28"/>
              </w:rPr>
            </w:pPr>
            <w:r w:rsidRPr="00196C3E">
              <w:rPr>
                <w:rFonts w:ascii="Times New Roman" w:hAnsi="Times New Roman" w:cs="Times New Roman"/>
                <w:sz w:val="28"/>
                <w:szCs w:val="28"/>
              </w:rPr>
              <w:t xml:space="preserve">-  водитель администрации - начальник   группы  </w:t>
            </w:r>
          </w:p>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 xml:space="preserve">                                                                  </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Бураменский</w:t>
            </w:r>
            <w:proofErr w:type="spellEnd"/>
            <w:r w:rsidRPr="00196C3E">
              <w:rPr>
                <w:rFonts w:ascii="Times New Roman" w:hAnsi="Times New Roman" w:cs="Times New Roman"/>
                <w:sz w:val="28"/>
                <w:szCs w:val="28"/>
              </w:rPr>
              <w:t xml:space="preserve"> Александр Николаевич</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right" w:pos="4746"/>
              </w:tabs>
              <w:spacing w:after="0" w:line="240" w:lineRule="auto"/>
              <w:ind w:left="34"/>
              <w:jc w:val="both"/>
              <w:rPr>
                <w:rFonts w:ascii="Times New Roman" w:hAnsi="Times New Roman" w:cs="Times New Roman"/>
                <w:sz w:val="28"/>
                <w:szCs w:val="28"/>
              </w:rPr>
            </w:pPr>
            <w:r w:rsidRPr="00196C3E">
              <w:rPr>
                <w:rFonts w:ascii="Times New Roman" w:hAnsi="Times New Roman" w:cs="Times New Roman"/>
                <w:sz w:val="28"/>
                <w:szCs w:val="28"/>
              </w:rPr>
              <w:t>- водитель администрации – член группы</w:t>
            </w:r>
          </w:p>
          <w:p w:rsidR="00316337" w:rsidRPr="00196C3E" w:rsidRDefault="00316337" w:rsidP="00950F04">
            <w:pPr>
              <w:tabs>
                <w:tab w:val="right" w:pos="4746"/>
              </w:tabs>
              <w:spacing w:after="0" w:line="240" w:lineRule="auto"/>
              <w:ind w:left="34"/>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s>
              <w:spacing w:after="0" w:line="240" w:lineRule="auto"/>
              <w:jc w:val="center"/>
              <w:rPr>
                <w:rFonts w:ascii="Times New Roman" w:hAnsi="Times New Roman" w:cs="Times New Roman"/>
                <w:sz w:val="28"/>
                <w:szCs w:val="28"/>
              </w:rPr>
            </w:pPr>
            <w:r w:rsidRPr="00196C3E">
              <w:rPr>
                <w:rFonts w:ascii="Times New Roman" w:hAnsi="Times New Roman" w:cs="Times New Roman"/>
                <w:b/>
                <w:sz w:val="28"/>
                <w:szCs w:val="28"/>
              </w:rPr>
              <w:t>группа учета эвакуируемого населения</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Горборукова</w:t>
            </w:r>
            <w:proofErr w:type="spellEnd"/>
            <w:r w:rsidRPr="00196C3E">
              <w:rPr>
                <w:rFonts w:ascii="Times New Roman" w:hAnsi="Times New Roman" w:cs="Times New Roman"/>
                <w:sz w:val="28"/>
                <w:szCs w:val="28"/>
              </w:rPr>
              <w:t xml:space="preserve"> Татьяна Николаевна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right" w:pos="4746"/>
              </w:tabs>
              <w:spacing w:after="0" w:line="240" w:lineRule="auto"/>
              <w:ind w:left="34"/>
              <w:jc w:val="both"/>
              <w:rPr>
                <w:rFonts w:ascii="Times New Roman" w:hAnsi="Times New Roman" w:cs="Times New Roman"/>
                <w:sz w:val="28"/>
                <w:szCs w:val="28"/>
              </w:rPr>
            </w:pPr>
            <w:r w:rsidRPr="00196C3E">
              <w:rPr>
                <w:rFonts w:ascii="Times New Roman" w:hAnsi="Times New Roman" w:cs="Times New Roman"/>
                <w:sz w:val="28"/>
                <w:szCs w:val="28"/>
              </w:rPr>
              <w:t>- заведующая библиотекой МБОУ «</w:t>
            </w:r>
            <w:proofErr w:type="spellStart"/>
            <w:r w:rsidRPr="00196C3E">
              <w:rPr>
                <w:rFonts w:ascii="Times New Roman" w:hAnsi="Times New Roman" w:cs="Times New Roman"/>
                <w:sz w:val="28"/>
                <w:szCs w:val="28"/>
              </w:rPr>
              <w:t>Сош</w:t>
            </w:r>
            <w:proofErr w:type="spellEnd"/>
            <w:r w:rsidRPr="00196C3E">
              <w:rPr>
                <w:rFonts w:ascii="Times New Roman" w:hAnsi="Times New Roman" w:cs="Times New Roman"/>
                <w:sz w:val="28"/>
                <w:szCs w:val="28"/>
              </w:rPr>
              <w:t xml:space="preserve"> </w:t>
            </w:r>
            <w:proofErr w:type="spellStart"/>
            <w:r w:rsidRPr="00196C3E">
              <w:rPr>
                <w:rFonts w:ascii="Times New Roman" w:hAnsi="Times New Roman" w:cs="Times New Roman"/>
                <w:sz w:val="28"/>
                <w:szCs w:val="28"/>
              </w:rPr>
              <w:t>с.Волотово</w:t>
            </w:r>
            <w:proofErr w:type="spellEnd"/>
            <w:r w:rsidRPr="00196C3E">
              <w:rPr>
                <w:rFonts w:ascii="Times New Roman" w:hAnsi="Times New Roman" w:cs="Times New Roman"/>
                <w:sz w:val="28"/>
                <w:szCs w:val="28"/>
              </w:rPr>
              <w:t>» – начальник группы</w:t>
            </w:r>
          </w:p>
          <w:p w:rsidR="00316337" w:rsidRPr="00196C3E" w:rsidRDefault="00316337" w:rsidP="00950F04">
            <w:pPr>
              <w:tabs>
                <w:tab w:val="left" w:pos="2622"/>
                <w:tab w:val="left" w:pos="4536"/>
              </w:tabs>
              <w:spacing w:after="0" w:line="240" w:lineRule="auto"/>
              <w:ind w:right="-391"/>
              <w:rPr>
                <w:rFonts w:ascii="Times New Roman" w:hAnsi="Times New Roman" w:cs="Times New Roman"/>
                <w:sz w:val="28"/>
                <w:szCs w:val="28"/>
              </w:rPr>
            </w:pP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 xml:space="preserve">Черных Светлана Сергеевна </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-работник «МБДОУ с.Волотово» – член группы</w:t>
            </w:r>
          </w:p>
          <w:p w:rsidR="00316337" w:rsidRPr="00196C3E" w:rsidRDefault="00316337" w:rsidP="00950F04">
            <w:pPr>
              <w:tabs>
                <w:tab w:val="left" w:pos="2622"/>
                <w:tab w:val="left" w:pos="7650"/>
              </w:tabs>
              <w:spacing w:after="0" w:line="240" w:lineRule="auto"/>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 w:val="left" w:pos="7650"/>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lastRenderedPageBreak/>
              <w:t>группа учета материальных ценностей</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Потапова Людмила Ивановна</w:t>
            </w:r>
          </w:p>
          <w:p w:rsidR="00316337" w:rsidRPr="00196C3E" w:rsidRDefault="00316337" w:rsidP="00950F04">
            <w:pPr>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Чолинец</w:t>
            </w:r>
            <w:proofErr w:type="spellEnd"/>
            <w:r w:rsidRPr="00196C3E">
              <w:rPr>
                <w:rFonts w:ascii="Times New Roman" w:hAnsi="Times New Roman" w:cs="Times New Roman"/>
                <w:sz w:val="28"/>
                <w:szCs w:val="28"/>
              </w:rPr>
              <w:t xml:space="preserve"> Мария Михайловна</w:t>
            </w:r>
          </w:p>
          <w:p w:rsidR="00316337" w:rsidRPr="00196C3E" w:rsidRDefault="00316337" w:rsidP="00950F04">
            <w:pPr>
              <w:spacing w:after="0" w:line="240" w:lineRule="auto"/>
              <w:rPr>
                <w:rFonts w:ascii="Times New Roman" w:hAnsi="Times New Roman" w:cs="Times New Roman"/>
                <w:sz w:val="28"/>
                <w:szCs w:val="28"/>
              </w:rPr>
            </w:pP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начальник подотдела главный бухгалтер -  начальник группы</w:t>
            </w: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бухгалтер –специалист администрации сельского поселения-член группы;</w:t>
            </w: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 w:val="left" w:pos="7650"/>
              </w:tabs>
              <w:spacing w:after="0" w:line="240" w:lineRule="auto"/>
              <w:rPr>
                <w:rFonts w:ascii="Times New Roman" w:hAnsi="Times New Roman" w:cs="Times New Roman"/>
                <w:b/>
                <w:sz w:val="28"/>
                <w:szCs w:val="28"/>
              </w:rPr>
            </w:pPr>
            <w:r w:rsidRPr="00196C3E">
              <w:rPr>
                <w:rFonts w:ascii="Times New Roman" w:hAnsi="Times New Roman" w:cs="Times New Roman"/>
                <w:sz w:val="28"/>
                <w:szCs w:val="28"/>
              </w:rPr>
              <w:t xml:space="preserve">                              </w:t>
            </w:r>
            <w:r w:rsidRPr="00196C3E">
              <w:rPr>
                <w:rFonts w:ascii="Times New Roman" w:hAnsi="Times New Roman" w:cs="Times New Roman"/>
                <w:b/>
                <w:sz w:val="28"/>
                <w:szCs w:val="28"/>
              </w:rPr>
              <w:t>группа размещения эвакуируемого населения</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proofErr w:type="spellStart"/>
            <w:r w:rsidRPr="00196C3E">
              <w:rPr>
                <w:rFonts w:ascii="Times New Roman" w:hAnsi="Times New Roman" w:cs="Times New Roman"/>
                <w:sz w:val="28"/>
                <w:szCs w:val="28"/>
              </w:rPr>
              <w:t>Подолякина</w:t>
            </w:r>
            <w:proofErr w:type="spellEnd"/>
            <w:r w:rsidRPr="00196C3E">
              <w:rPr>
                <w:rFonts w:ascii="Times New Roman" w:hAnsi="Times New Roman" w:cs="Times New Roman"/>
                <w:sz w:val="28"/>
                <w:szCs w:val="28"/>
              </w:rPr>
              <w:t xml:space="preserve"> Тамара Ивановна              </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медицинская сестра офиса Семейного врача</w:t>
            </w:r>
            <w:r w:rsidRPr="00196C3E">
              <w:rPr>
                <w:rFonts w:ascii="Times New Roman" w:hAnsi="Times New Roman" w:cs="Times New Roman"/>
                <w:sz w:val="28"/>
                <w:szCs w:val="28"/>
                <w:shd w:val="clear" w:color="auto" w:fill="FFFFFF"/>
              </w:rPr>
              <w:t xml:space="preserve"> Волотовского сельского поселения </w:t>
            </w:r>
            <w:proofErr w:type="gramStart"/>
            <w:r w:rsidRPr="00196C3E">
              <w:rPr>
                <w:rFonts w:ascii="Times New Roman" w:hAnsi="Times New Roman" w:cs="Times New Roman"/>
                <w:sz w:val="28"/>
                <w:szCs w:val="28"/>
              </w:rPr>
              <w:t>–  начальник</w:t>
            </w:r>
            <w:proofErr w:type="gramEnd"/>
            <w:r w:rsidRPr="00196C3E">
              <w:rPr>
                <w:rFonts w:ascii="Times New Roman" w:hAnsi="Times New Roman" w:cs="Times New Roman"/>
                <w:sz w:val="28"/>
                <w:szCs w:val="28"/>
              </w:rPr>
              <w:t xml:space="preserve">  группы</w:t>
            </w: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shd w:val="clear" w:color="auto" w:fill="FFFFFF"/>
              </w:rPr>
            </w:pP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Попова Светлана Павловна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фельдшер офиса Семейного врача Волотовского сельского поселения</w:t>
            </w:r>
            <w:r w:rsidRPr="00196C3E">
              <w:rPr>
                <w:rFonts w:ascii="Times New Roman" w:hAnsi="Times New Roman" w:cs="Times New Roman"/>
                <w:sz w:val="28"/>
                <w:szCs w:val="28"/>
                <w:shd w:val="clear" w:color="auto" w:fill="FFFFFF"/>
              </w:rPr>
              <w:t xml:space="preserve"> -</w:t>
            </w:r>
            <w:r w:rsidRPr="00196C3E">
              <w:rPr>
                <w:rFonts w:ascii="Times New Roman" w:hAnsi="Times New Roman" w:cs="Times New Roman"/>
                <w:sz w:val="28"/>
                <w:szCs w:val="28"/>
              </w:rPr>
              <w:t xml:space="preserve"> член группы</w:t>
            </w: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 w:val="left" w:pos="7650"/>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t>группа транспортного обеспечения</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Бурцев Сергей Николаевич</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водитель офиса Семейного врача - начальник  </w:t>
            </w:r>
          </w:p>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p>
        </w:tc>
      </w:tr>
      <w:tr w:rsidR="00316337" w:rsidRPr="00196C3E" w:rsidTr="002749AF">
        <w:tc>
          <w:tcPr>
            <w:tcW w:w="10173" w:type="dxa"/>
            <w:gridSpan w:val="3"/>
          </w:tcPr>
          <w:p w:rsidR="00316337" w:rsidRPr="00196C3E" w:rsidRDefault="00316337" w:rsidP="00950F04">
            <w:pPr>
              <w:tabs>
                <w:tab w:val="left" w:pos="2622"/>
                <w:tab w:val="left" w:pos="7650"/>
                <w:tab w:val="right" w:pos="9796"/>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t>группа первоочередного жизнеобеспечения населения</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Косилова Галина Алексеевна</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pStyle w:val="a3"/>
              <w:spacing w:after="0" w:line="240" w:lineRule="auto"/>
              <w:ind w:left="0"/>
              <w:jc w:val="both"/>
              <w:rPr>
                <w:rFonts w:ascii="Times New Roman" w:hAnsi="Times New Roman"/>
                <w:sz w:val="28"/>
                <w:szCs w:val="28"/>
              </w:rPr>
            </w:pPr>
            <w:r w:rsidRPr="00196C3E">
              <w:rPr>
                <w:rFonts w:ascii="Times New Roman" w:hAnsi="Times New Roman"/>
                <w:sz w:val="28"/>
                <w:szCs w:val="28"/>
              </w:rPr>
              <w:t xml:space="preserve">-  главный специалист администрации сельского поселения - начальник группы  </w:t>
            </w:r>
          </w:p>
          <w:p w:rsidR="00316337" w:rsidRPr="00196C3E" w:rsidRDefault="00316337" w:rsidP="00950F04">
            <w:pPr>
              <w:pStyle w:val="a3"/>
              <w:spacing w:after="0" w:line="240" w:lineRule="auto"/>
              <w:ind w:left="0"/>
              <w:jc w:val="both"/>
              <w:rPr>
                <w:rFonts w:ascii="Times New Roman" w:hAnsi="Times New Roman"/>
                <w:sz w:val="28"/>
                <w:szCs w:val="28"/>
              </w:rPr>
            </w:pPr>
            <w:r w:rsidRPr="00196C3E">
              <w:rPr>
                <w:rFonts w:ascii="Times New Roman" w:hAnsi="Times New Roman"/>
                <w:sz w:val="28"/>
                <w:szCs w:val="28"/>
              </w:rPr>
              <w:t xml:space="preserve">                                                               </w:t>
            </w:r>
          </w:p>
        </w:tc>
      </w:tr>
      <w:tr w:rsidR="00316337" w:rsidRPr="00196C3E" w:rsidTr="002749AF">
        <w:tc>
          <w:tcPr>
            <w:tcW w:w="3369" w:type="dxa"/>
          </w:tcPr>
          <w:p w:rsidR="00316337" w:rsidRPr="00196C3E" w:rsidRDefault="00316337" w:rsidP="00950F04">
            <w:pPr>
              <w:spacing w:after="0" w:line="240" w:lineRule="auto"/>
              <w:rPr>
                <w:rFonts w:ascii="Times New Roman" w:hAnsi="Times New Roman" w:cs="Times New Roman"/>
                <w:sz w:val="28"/>
                <w:szCs w:val="28"/>
              </w:rPr>
            </w:pPr>
            <w:r w:rsidRPr="00196C3E">
              <w:rPr>
                <w:rFonts w:ascii="Times New Roman" w:hAnsi="Times New Roman" w:cs="Times New Roman"/>
                <w:sz w:val="28"/>
                <w:szCs w:val="28"/>
              </w:rPr>
              <w:t xml:space="preserve">Алехина Татьяна Валентиновна     </w:t>
            </w:r>
          </w:p>
        </w:tc>
        <w:tc>
          <w:tcPr>
            <w:tcW w:w="1701" w:type="dxa"/>
          </w:tcPr>
          <w:p w:rsidR="00316337" w:rsidRPr="00196C3E" w:rsidRDefault="00316337" w:rsidP="00950F04">
            <w:pPr>
              <w:tabs>
                <w:tab w:val="left" w:pos="2622"/>
              </w:tabs>
              <w:spacing w:after="0" w:line="240" w:lineRule="auto"/>
              <w:rPr>
                <w:rFonts w:ascii="Times New Roman" w:hAnsi="Times New Roman" w:cs="Times New Roman"/>
                <w:sz w:val="28"/>
                <w:szCs w:val="28"/>
              </w:rPr>
            </w:pPr>
          </w:p>
        </w:tc>
        <w:tc>
          <w:tcPr>
            <w:tcW w:w="5103" w:type="dxa"/>
          </w:tcPr>
          <w:p w:rsidR="00316337" w:rsidRPr="00196C3E" w:rsidRDefault="00316337" w:rsidP="00950F04">
            <w:pPr>
              <w:tabs>
                <w:tab w:val="left" w:pos="2622"/>
                <w:tab w:val="left" w:pos="7650"/>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spellStart"/>
            <w:r w:rsidRPr="00196C3E">
              <w:rPr>
                <w:rFonts w:ascii="Times New Roman" w:hAnsi="Times New Roman" w:cs="Times New Roman"/>
                <w:sz w:val="28"/>
                <w:szCs w:val="28"/>
              </w:rPr>
              <w:t>техсотрудница</w:t>
            </w:r>
            <w:proofErr w:type="spellEnd"/>
            <w:r w:rsidRPr="00196C3E">
              <w:rPr>
                <w:rFonts w:ascii="Times New Roman" w:hAnsi="Times New Roman" w:cs="Times New Roman"/>
                <w:sz w:val="28"/>
                <w:szCs w:val="28"/>
              </w:rPr>
              <w:t xml:space="preserve"> администрации сельского поселения– член группы</w:t>
            </w:r>
          </w:p>
        </w:tc>
      </w:tr>
    </w:tbl>
    <w:p w:rsidR="00316337" w:rsidRPr="00196C3E" w:rsidRDefault="00316337" w:rsidP="00950F04">
      <w:pPr>
        <w:tabs>
          <w:tab w:val="left" w:pos="2622"/>
          <w:tab w:val="left" w:pos="3660"/>
          <w:tab w:val="center" w:pos="4898"/>
        </w:tabs>
        <w:spacing w:after="0" w:line="240" w:lineRule="auto"/>
        <w:rPr>
          <w:rFonts w:ascii="Times New Roman" w:hAnsi="Times New Roman" w:cs="Times New Roman"/>
          <w:b/>
          <w:sz w:val="28"/>
          <w:szCs w:val="28"/>
        </w:rPr>
      </w:pPr>
      <w:r w:rsidRPr="00196C3E">
        <w:rPr>
          <w:rFonts w:ascii="Times New Roman" w:hAnsi="Times New Roman" w:cs="Times New Roman"/>
          <w:b/>
          <w:sz w:val="28"/>
          <w:szCs w:val="28"/>
        </w:rPr>
        <w:t xml:space="preserve">                                       </w:t>
      </w:r>
      <w:r w:rsidRPr="00196C3E">
        <w:rPr>
          <w:rFonts w:ascii="Times New Roman" w:hAnsi="Times New Roman" w:cs="Times New Roman"/>
          <w:b/>
          <w:sz w:val="28"/>
          <w:szCs w:val="28"/>
        </w:rPr>
        <w:tab/>
      </w:r>
    </w:p>
    <w:p w:rsidR="00316337" w:rsidRPr="00196C3E" w:rsidRDefault="00316337" w:rsidP="00950F04">
      <w:pPr>
        <w:pStyle w:val="a3"/>
        <w:spacing w:after="0" w:line="240" w:lineRule="auto"/>
        <w:ind w:left="0"/>
        <w:rPr>
          <w:rFonts w:ascii="Times New Roman" w:hAnsi="Times New Roman"/>
          <w:b/>
          <w:color w:val="FF0000"/>
          <w:sz w:val="28"/>
          <w:szCs w:val="28"/>
        </w:rPr>
      </w:pPr>
    </w:p>
    <w:p w:rsidR="00316337" w:rsidRPr="00196C3E" w:rsidRDefault="00316337" w:rsidP="00950F04">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Default="00316337" w:rsidP="008471B4">
      <w:pPr>
        <w:spacing w:after="0" w:line="240" w:lineRule="auto"/>
        <w:rPr>
          <w:rFonts w:ascii="Times New Roman" w:eastAsia="Times New Roman" w:hAnsi="Times New Roman" w:cs="Times New Roman"/>
          <w:b/>
          <w:sz w:val="28"/>
          <w:szCs w:val="28"/>
        </w:rPr>
      </w:pPr>
    </w:p>
    <w:p w:rsidR="00324228" w:rsidRDefault="00324228" w:rsidP="008471B4">
      <w:pPr>
        <w:spacing w:after="0" w:line="240" w:lineRule="auto"/>
        <w:rPr>
          <w:rFonts w:ascii="Times New Roman" w:eastAsia="Times New Roman" w:hAnsi="Times New Roman" w:cs="Times New Roman"/>
          <w:b/>
          <w:sz w:val="28"/>
          <w:szCs w:val="28"/>
        </w:rPr>
      </w:pPr>
    </w:p>
    <w:p w:rsidR="00324228" w:rsidRDefault="00324228" w:rsidP="008471B4">
      <w:pPr>
        <w:spacing w:after="0" w:line="240" w:lineRule="auto"/>
        <w:rPr>
          <w:rFonts w:ascii="Times New Roman" w:eastAsia="Times New Roman" w:hAnsi="Times New Roman" w:cs="Times New Roman"/>
          <w:b/>
          <w:sz w:val="28"/>
          <w:szCs w:val="28"/>
        </w:rPr>
      </w:pPr>
    </w:p>
    <w:p w:rsidR="00324228" w:rsidRDefault="00324228" w:rsidP="008471B4">
      <w:pPr>
        <w:spacing w:after="0" w:line="240" w:lineRule="auto"/>
        <w:rPr>
          <w:rFonts w:ascii="Times New Roman" w:eastAsia="Times New Roman" w:hAnsi="Times New Roman" w:cs="Times New Roman"/>
          <w:b/>
          <w:sz w:val="28"/>
          <w:szCs w:val="28"/>
        </w:rPr>
      </w:pPr>
    </w:p>
    <w:p w:rsidR="008471B4" w:rsidRPr="008471B4" w:rsidRDefault="008471B4" w:rsidP="008471B4">
      <w:pPr>
        <w:spacing w:after="0" w:line="240" w:lineRule="auto"/>
        <w:rPr>
          <w:rFonts w:ascii="Times New Roman" w:hAnsi="Times New Roman"/>
          <w:b/>
          <w:sz w:val="28"/>
          <w:szCs w:val="28"/>
        </w:rPr>
      </w:pPr>
    </w:p>
    <w:p w:rsidR="00316337" w:rsidRPr="00196C3E" w:rsidRDefault="00316337" w:rsidP="00196C3E">
      <w:pPr>
        <w:pStyle w:val="a3"/>
        <w:spacing w:after="0" w:line="240" w:lineRule="auto"/>
        <w:ind w:left="5670"/>
        <w:rPr>
          <w:rFonts w:ascii="Times New Roman" w:hAnsi="Times New Roman"/>
          <w:b/>
          <w:sz w:val="28"/>
          <w:szCs w:val="28"/>
        </w:rPr>
      </w:pPr>
    </w:p>
    <w:p w:rsidR="00316337" w:rsidRPr="008471B4" w:rsidRDefault="00316337" w:rsidP="008471B4">
      <w:pPr>
        <w:pStyle w:val="a3"/>
        <w:spacing w:after="0" w:line="240" w:lineRule="auto"/>
        <w:ind w:left="5670"/>
        <w:jc w:val="right"/>
        <w:rPr>
          <w:rFonts w:ascii="Times New Roman" w:hAnsi="Times New Roman"/>
          <w:sz w:val="24"/>
          <w:szCs w:val="24"/>
        </w:rPr>
      </w:pPr>
      <w:r w:rsidRPr="00196C3E">
        <w:rPr>
          <w:rFonts w:ascii="Times New Roman" w:hAnsi="Times New Roman"/>
          <w:b/>
          <w:sz w:val="28"/>
          <w:szCs w:val="28"/>
        </w:rPr>
        <w:lastRenderedPageBreak/>
        <w:t xml:space="preserve">              </w:t>
      </w:r>
      <w:r w:rsidRPr="008471B4">
        <w:rPr>
          <w:rFonts w:ascii="Times New Roman" w:hAnsi="Times New Roman"/>
          <w:sz w:val="24"/>
          <w:szCs w:val="24"/>
        </w:rPr>
        <w:t>Утверждено</w:t>
      </w:r>
    </w:p>
    <w:p w:rsidR="00316337" w:rsidRPr="008471B4" w:rsidRDefault="00316337" w:rsidP="008471B4">
      <w:pPr>
        <w:pStyle w:val="a3"/>
        <w:spacing w:after="0" w:line="240" w:lineRule="auto"/>
        <w:jc w:val="right"/>
        <w:rPr>
          <w:rFonts w:ascii="Times New Roman" w:hAnsi="Times New Roman"/>
          <w:sz w:val="24"/>
          <w:szCs w:val="24"/>
        </w:rPr>
      </w:pPr>
      <w:r w:rsidRPr="008471B4">
        <w:rPr>
          <w:rFonts w:ascii="Times New Roman" w:hAnsi="Times New Roman"/>
          <w:sz w:val="24"/>
          <w:szCs w:val="24"/>
        </w:rPr>
        <w:t xml:space="preserve">                                                                      постановлением администрации</w:t>
      </w:r>
    </w:p>
    <w:p w:rsidR="00316337" w:rsidRPr="008471B4" w:rsidRDefault="00316337" w:rsidP="008471B4">
      <w:pPr>
        <w:pStyle w:val="a3"/>
        <w:spacing w:after="0" w:line="240" w:lineRule="auto"/>
        <w:jc w:val="right"/>
        <w:rPr>
          <w:rFonts w:ascii="Times New Roman" w:hAnsi="Times New Roman"/>
          <w:sz w:val="24"/>
          <w:szCs w:val="24"/>
        </w:rPr>
      </w:pPr>
      <w:r w:rsidRPr="008471B4">
        <w:rPr>
          <w:rFonts w:ascii="Times New Roman" w:hAnsi="Times New Roman"/>
          <w:sz w:val="24"/>
          <w:szCs w:val="24"/>
        </w:rPr>
        <w:t xml:space="preserve">                                                                      Волотовского сельского поселения</w:t>
      </w:r>
    </w:p>
    <w:p w:rsidR="00316337" w:rsidRPr="008471B4" w:rsidRDefault="00316337" w:rsidP="008471B4">
      <w:pPr>
        <w:pStyle w:val="a3"/>
        <w:spacing w:after="0" w:line="240" w:lineRule="auto"/>
        <w:jc w:val="right"/>
        <w:rPr>
          <w:rFonts w:ascii="Times New Roman" w:hAnsi="Times New Roman"/>
          <w:sz w:val="24"/>
          <w:szCs w:val="24"/>
        </w:rPr>
      </w:pPr>
      <w:r w:rsidRPr="008471B4">
        <w:rPr>
          <w:rFonts w:ascii="Times New Roman" w:hAnsi="Times New Roman"/>
          <w:sz w:val="24"/>
          <w:szCs w:val="24"/>
        </w:rPr>
        <w:t xml:space="preserve">                                                                      07 </w:t>
      </w:r>
      <w:r w:rsidRPr="008471B4">
        <w:rPr>
          <w:rFonts w:ascii="Times New Roman" w:hAnsi="Times New Roman"/>
          <w:bCs/>
          <w:sz w:val="24"/>
          <w:szCs w:val="24"/>
        </w:rPr>
        <w:t xml:space="preserve">       мая  </w:t>
      </w:r>
      <w:r w:rsidRPr="008471B4">
        <w:rPr>
          <w:rFonts w:ascii="Times New Roman" w:hAnsi="Times New Roman"/>
          <w:sz w:val="24"/>
          <w:szCs w:val="24"/>
        </w:rPr>
        <w:t xml:space="preserve"> 2018 года</w:t>
      </w:r>
      <w:r w:rsidR="00555EE2">
        <w:rPr>
          <w:rFonts w:ascii="Times New Roman" w:hAnsi="Times New Roman"/>
          <w:sz w:val="24"/>
          <w:szCs w:val="24"/>
        </w:rPr>
        <w:t xml:space="preserve"> </w:t>
      </w:r>
      <w:bookmarkStart w:id="0" w:name="_GoBack"/>
      <w:bookmarkEnd w:id="0"/>
      <w:r w:rsidRPr="008471B4">
        <w:rPr>
          <w:rFonts w:ascii="Times New Roman" w:hAnsi="Times New Roman"/>
          <w:sz w:val="24"/>
          <w:szCs w:val="24"/>
        </w:rPr>
        <w:t>№ 30</w:t>
      </w:r>
    </w:p>
    <w:p w:rsidR="00316337" w:rsidRPr="008471B4" w:rsidRDefault="00316337" w:rsidP="008471B4">
      <w:pPr>
        <w:pStyle w:val="a3"/>
        <w:spacing w:after="0" w:line="240" w:lineRule="auto"/>
        <w:jc w:val="right"/>
        <w:rPr>
          <w:rFonts w:ascii="Times New Roman" w:hAnsi="Times New Roman"/>
          <w:sz w:val="24"/>
          <w:szCs w:val="24"/>
        </w:rPr>
      </w:pPr>
    </w:p>
    <w:p w:rsidR="00316337" w:rsidRPr="00196C3E" w:rsidRDefault="00316337" w:rsidP="00196C3E">
      <w:pPr>
        <w:pStyle w:val="a3"/>
        <w:spacing w:after="0" w:line="240" w:lineRule="auto"/>
        <w:rPr>
          <w:rFonts w:ascii="Times New Roman" w:hAnsi="Times New Roman"/>
          <w:sz w:val="28"/>
          <w:szCs w:val="28"/>
        </w:rPr>
      </w:pPr>
    </w:p>
    <w:p w:rsidR="00316337" w:rsidRPr="00196C3E" w:rsidRDefault="00316337" w:rsidP="00196C3E">
      <w:pPr>
        <w:tabs>
          <w:tab w:val="left" w:pos="2622"/>
          <w:tab w:val="left" w:pos="7650"/>
          <w:tab w:val="right" w:pos="9796"/>
        </w:tabs>
        <w:spacing w:after="0" w:line="240" w:lineRule="auto"/>
        <w:rPr>
          <w:rFonts w:ascii="Times New Roman" w:hAnsi="Times New Roman" w:cs="Times New Roman"/>
          <w:b/>
          <w:sz w:val="28"/>
          <w:szCs w:val="28"/>
        </w:rPr>
      </w:pPr>
    </w:p>
    <w:p w:rsidR="00316337" w:rsidRPr="00196C3E" w:rsidRDefault="00316337" w:rsidP="00196C3E">
      <w:pPr>
        <w:tabs>
          <w:tab w:val="left" w:pos="2622"/>
          <w:tab w:val="left" w:pos="7650"/>
          <w:tab w:val="right" w:pos="9796"/>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t>ПОЛОЖЕНИЕ</w:t>
      </w:r>
    </w:p>
    <w:p w:rsidR="00316337" w:rsidRPr="00196C3E" w:rsidRDefault="00316337" w:rsidP="00196C3E">
      <w:pPr>
        <w:tabs>
          <w:tab w:val="left" w:pos="2622"/>
          <w:tab w:val="left" w:pos="7650"/>
          <w:tab w:val="right" w:pos="9796"/>
        </w:tabs>
        <w:spacing w:after="0" w:line="240" w:lineRule="auto"/>
        <w:jc w:val="center"/>
        <w:rPr>
          <w:rFonts w:ascii="Times New Roman" w:hAnsi="Times New Roman" w:cs="Times New Roman"/>
          <w:b/>
          <w:sz w:val="28"/>
          <w:szCs w:val="28"/>
        </w:rPr>
      </w:pPr>
      <w:r w:rsidRPr="00196C3E">
        <w:rPr>
          <w:rFonts w:ascii="Times New Roman" w:hAnsi="Times New Roman" w:cs="Times New Roman"/>
          <w:b/>
          <w:sz w:val="28"/>
          <w:szCs w:val="28"/>
        </w:rPr>
        <w:t xml:space="preserve">об </w:t>
      </w:r>
      <w:proofErr w:type="spellStart"/>
      <w:r w:rsidRPr="00196C3E">
        <w:rPr>
          <w:rFonts w:ascii="Times New Roman" w:hAnsi="Times New Roman" w:cs="Times New Roman"/>
          <w:b/>
          <w:sz w:val="28"/>
          <w:szCs w:val="28"/>
        </w:rPr>
        <w:t>эвакоприемной</w:t>
      </w:r>
      <w:proofErr w:type="spellEnd"/>
      <w:r w:rsidRPr="00196C3E">
        <w:rPr>
          <w:rFonts w:ascii="Times New Roman" w:hAnsi="Times New Roman" w:cs="Times New Roman"/>
          <w:b/>
          <w:sz w:val="28"/>
          <w:szCs w:val="28"/>
        </w:rPr>
        <w:t xml:space="preserve"> комиссии </w:t>
      </w:r>
      <w:proofErr w:type="spellStart"/>
      <w:proofErr w:type="gramStart"/>
      <w:r w:rsidRPr="00196C3E">
        <w:rPr>
          <w:rFonts w:ascii="Times New Roman" w:hAnsi="Times New Roman" w:cs="Times New Roman"/>
          <w:b/>
          <w:sz w:val="28"/>
          <w:szCs w:val="28"/>
        </w:rPr>
        <w:t>Волотовского</w:t>
      </w:r>
      <w:proofErr w:type="spellEnd"/>
      <w:r w:rsidRPr="00196C3E">
        <w:rPr>
          <w:rFonts w:ascii="Times New Roman" w:hAnsi="Times New Roman" w:cs="Times New Roman"/>
          <w:b/>
          <w:sz w:val="28"/>
          <w:szCs w:val="28"/>
        </w:rPr>
        <w:t xml:space="preserve">  сельского</w:t>
      </w:r>
      <w:proofErr w:type="gramEnd"/>
      <w:r w:rsidRPr="00196C3E">
        <w:rPr>
          <w:rFonts w:ascii="Times New Roman" w:hAnsi="Times New Roman" w:cs="Times New Roman"/>
          <w:b/>
          <w:sz w:val="28"/>
          <w:szCs w:val="28"/>
        </w:rPr>
        <w:t xml:space="preserve"> поселения</w:t>
      </w:r>
    </w:p>
    <w:p w:rsidR="00316337" w:rsidRPr="00196C3E" w:rsidRDefault="00316337" w:rsidP="00196C3E">
      <w:pPr>
        <w:tabs>
          <w:tab w:val="left" w:pos="2622"/>
          <w:tab w:val="left" w:pos="7650"/>
          <w:tab w:val="right" w:pos="9796"/>
        </w:tabs>
        <w:spacing w:after="0" w:line="240" w:lineRule="auto"/>
        <w:jc w:val="center"/>
        <w:rPr>
          <w:rFonts w:ascii="Times New Roman" w:hAnsi="Times New Roman" w:cs="Times New Roman"/>
          <w:b/>
          <w:sz w:val="28"/>
          <w:szCs w:val="28"/>
        </w:rPr>
      </w:pPr>
    </w:p>
    <w:p w:rsidR="00316337" w:rsidRPr="00196C3E" w:rsidRDefault="00316337" w:rsidP="00196C3E">
      <w:pPr>
        <w:tabs>
          <w:tab w:val="left" w:pos="2622"/>
          <w:tab w:val="left" w:pos="7650"/>
          <w:tab w:val="right" w:pos="9796"/>
        </w:tabs>
        <w:spacing w:after="0" w:line="240" w:lineRule="auto"/>
        <w:jc w:val="center"/>
        <w:rPr>
          <w:rFonts w:ascii="Times New Roman" w:hAnsi="Times New Roman" w:cs="Times New Roman"/>
          <w:b/>
          <w:sz w:val="28"/>
          <w:szCs w:val="28"/>
        </w:rPr>
      </w:pP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1. </w:t>
      </w:r>
      <w:proofErr w:type="spellStart"/>
      <w:proofErr w:type="gramStart"/>
      <w:r w:rsidRPr="00196C3E">
        <w:rPr>
          <w:rFonts w:ascii="Times New Roman" w:hAnsi="Times New Roman" w:cs="Times New Roman"/>
          <w:sz w:val="28"/>
          <w:szCs w:val="28"/>
        </w:rPr>
        <w:t>Эвакоприемная</w:t>
      </w:r>
      <w:proofErr w:type="spellEnd"/>
      <w:r w:rsidRPr="00196C3E">
        <w:rPr>
          <w:rFonts w:ascii="Times New Roman" w:hAnsi="Times New Roman" w:cs="Times New Roman"/>
          <w:sz w:val="28"/>
          <w:szCs w:val="28"/>
        </w:rPr>
        <w:t xml:space="preserve">  комиссия</w:t>
      </w:r>
      <w:proofErr w:type="gramEnd"/>
      <w:r w:rsidRPr="00196C3E">
        <w:rPr>
          <w:rFonts w:ascii="Times New Roman" w:hAnsi="Times New Roman" w:cs="Times New Roman"/>
          <w:sz w:val="28"/>
          <w:szCs w:val="28"/>
        </w:rPr>
        <w:t xml:space="preserve">  </w:t>
      </w:r>
      <w:proofErr w:type="spellStart"/>
      <w:r w:rsidRPr="00196C3E">
        <w:rPr>
          <w:rFonts w:ascii="Times New Roman" w:hAnsi="Times New Roman" w:cs="Times New Roman"/>
          <w:sz w:val="28"/>
          <w:szCs w:val="28"/>
        </w:rPr>
        <w:t>Волотовского</w:t>
      </w:r>
      <w:proofErr w:type="spellEnd"/>
      <w:r w:rsidRPr="00196C3E">
        <w:rPr>
          <w:rFonts w:ascii="Times New Roman" w:hAnsi="Times New Roman" w:cs="Times New Roman"/>
          <w:sz w:val="28"/>
          <w:szCs w:val="28"/>
        </w:rPr>
        <w:t xml:space="preserve"> сельского поселения создается в мирное время заблаговременно для непосредственной подготовки, планирования и проведения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мероприятий как в мирное время при  угрозе и ликвидации чрезвычайных ситуаций, так и в военное время при планировании и проведении общей или частичной эвакуации. </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2. </w:t>
      </w:r>
      <w:proofErr w:type="spellStart"/>
      <w:r w:rsidRPr="00196C3E">
        <w:rPr>
          <w:rFonts w:ascii="Times New Roman" w:hAnsi="Times New Roman" w:cs="Times New Roman"/>
          <w:color w:val="000000"/>
          <w:sz w:val="28"/>
          <w:szCs w:val="28"/>
        </w:rPr>
        <w:t>Эвакоприемная</w:t>
      </w:r>
      <w:proofErr w:type="spellEnd"/>
      <w:r w:rsidRPr="00196C3E">
        <w:rPr>
          <w:rFonts w:ascii="Times New Roman" w:hAnsi="Times New Roman" w:cs="Times New Roman"/>
          <w:color w:val="000000"/>
          <w:sz w:val="28"/>
          <w:szCs w:val="28"/>
        </w:rPr>
        <w:t xml:space="preserve">  комиссия </w:t>
      </w:r>
      <w:proofErr w:type="spellStart"/>
      <w:r w:rsidRPr="00196C3E">
        <w:rPr>
          <w:rFonts w:ascii="Times New Roman" w:hAnsi="Times New Roman" w:cs="Times New Roman"/>
          <w:sz w:val="28"/>
          <w:szCs w:val="28"/>
        </w:rPr>
        <w:t>Волотовского</w:t>
      </w:r>
      <w:proofErr w:type="spellEnd"/>
      <w:r w:rsidRPr="00196C3E">
        <w:rPr>
          <w:rFonts w:ascii="Times New Roman" w:hAnsi="Times New Roman" w:cs="Times New Roman"/>
          <w:sz w:val="28"/>
          <w:szCs w:val="28"/>
        </w:rPr>
        <w:t xml:space="preserve"> сельского поселения</w:t>
      </w:r>
      <w:r w:rsidRPr="00196C3E">
        <w:rPr>
          <w:rFonts w:ascii="Times New Roman" w:hAnsi="Times New Roman" w:cs="Times New Roman"/>
          <w:color w:val="000000"/>
          <w:sz w:val="28"/>
          <w:szCs w:val="28"/>
        </w:rPr>
        <w:t xml:space="preserve">  в  практической деятельности руководствуется Федеральным законом от 12 февраля 1998 года № 28-ФЗ «О гражданской обороне», Постановлением Правительства Российской Федерации от 22 июня 2004 года № 303 «О порядке эвакуации населения, материальных и культурных ценностей в безопасные районы», Руководством по организации  планирования, обеспечения и проведения эвакуации населения в военное время от 31 декабря 1996 года, Руководством по эвакуации населения в чрезвычайных ситуациях природного и техногенного характера от 3 марта 1996 года, а также данным Положением.</w:t>
      </w:r>
      <w:r w:rsidRPr="00196C3E">
        <w:rPr>
          <w:rFonts w:ascii="Times New Roman" w:hAnsi="Times New Roman" w:cs="Times New Roman"/>
          <w:sz w:val="28"/>
          <w:szCs w:val="28"/>
        </w:rPr>
        <w:t xml:space="preserve">          </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3.Основными задачи </w:t>
      </w:r>
      <w:proofErr w:type="spellStart"/>
      <w:r w:rsidRPr="00196C3E">
        <w:rPr>
          <w:rFonts w:ascii="Times New Roman" w:hAnsi="Times New Roman" w:cs="Times New Roman"/>
          <w:sz w:val="28"/>
          <w:szCs w:val="28"/>
        </w:rPr>
        <w:t>эвакоприемной</w:t>
      </w:r>
      <w:proofErr w:type="spellEnd"/>
      <w:r w:rsidRPr="00196C3E">
        <w:rPr>
          <w:rFonts w:ascii="Times New Roman" w:hAnsi="Times New Roman" w:cs="Times New Roman"/>
          <w:sz w:val="28"/>
          <w:szCs w:val="28"/>
        </w:rPr>
        <w:t xml:space="preserve"> комиссии </w:t>
      </w:r>
      <w:proofErr w:type="spellStart"/>
      <w:r w:rsidRPr="00196C3E">
        <w:rPr>
          <w:rFonts w:ascii="Times New Roman" w:hAnsi="Times New Roman" w:cs="Times New Roman"/>
          <w:sz w:val="28"/>
          <w:szCs w:val="28"/>
        </w:rPr>
        <w:t>Волотовского</w:t>
      </w:r>
      <w:proofErr w:type="spellEnd"/>
      <w:r w:rsidRPr="00196C3E">
        <w:rPr>
          <w:rFonts w:ascii="Times New Roman" w:hAnsi="Times New Roman" w:cs="Times New Roman"/>
          <w:sz w:val="28"/>
          <w:szCs w:val="28"/>
        </w:rPr>
        <w:t xml:space="preserve"> сельского </w:t>
      </w:r>
      <w:proofErr w:type="gramStart"/>
      <w:r w:rsidRPr="00196C3E">
        <w:rPr>
          <w:rFonts w:ascii="Times New Roman" w:hAnsi="Times New Roman" w:cs="Times New Roman"/>
          <w:sz w:val="28"/>
          <w:szCs w:val="28"/>
        </w:rPr>
        <w:t>поселения</w:t>
      </w:r>
      <w:r w:rsidRPr="00196C3E">
        <w:rPr>
          <w:rFonts w:ascii="Times New Roman" w:hAnsi="Times New Roman" w:cs="Times New Roman"/>
          <w:color w:val="000000"/>
          <w:sz w:val="28"/>
          <w:szCs w:val="28"/>
        </w:rPr>
        <w:t xml:space="preserve">  </w:t>
      </w:r>
      <w:r w:rsidRPr="00196C3E">
        <w:rPr>
          <w:rFonts w:ascii="Times New Roman" w:hAnsi="Times New Roman" w:cs="Times New Roman"/>
          <w:sz w:val="28"/>
          <w:szCs w:val="28"/>
        </w:rPr>
        <w:t>являются</w:t>
      </w:r>
      <w:proofErr w:type="gramEnd"/>
      <w:r w:rsidRPr="00196C3E">
        <w:rPr>
          <w:rFonts w:ascii="Times New Roman" w:hAnsi="Times New Roman" w:cs="Times New Roman"/>
          <w:sz w:val="28"/>
          <w:szCs w:val="28"/>
        </w:rPr>
        <w:t>:</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3.1. В мирное время: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разработка  совместно</w:t>
      </w:r>
      <w:proofErr w:type="gramEnd"/>
      <w:r w:rsidRPr="00196C3E">
        <w:rPr>
          <w:rFonts w:ascii="Times New Roman" w:hAnsi="Times New Roman" w:cs="Times New Roman"/>
          <w:sz w:val="28"/>
          <w:szCs w:val="28"/>
        </w:rPr>
        <w:t xml:space="preserve">  с  Главным  управлением  МЧС  России  по Белгородской области и МКУ «Управление по делам ГОЧС» муниципального района «</w:t>
      </w:r>
      <w:proofErr w:type="spellStart"/>
      <w:r w:rsidRPr="00196C3E">
        <w:rPr>
          <w:rFonts w:ascii="Times New Roman" w:hAnsi="Times New Roman" w:cs="Times New Roman"/>
          <w:sz w:val="28"/>
          <w:szCs w:val="28"/>
        </w:rPr>
        <w:t>Чернянский</w:t>
      </w:r>
      <w:proofErr w:type="spellEnd"/>
      <w:r w:rsidRPr="00196C3E">
        <w:rPr>
          <w:rFonts w:ascii="Times New Roman" w:hAnsi="Times New Roman" w:cs="Times New Roman"/>
          <w:sz w:val="28"/>
          <w:szCs w:val="28"/>
        </w:rPr>
        <w:t xml:space="preserve"> район» Плана приема и размещения эвакуированного населения в военное время и при угрозе и ликвидации чрезвычайных ситуаций, а так же их ежегодная корректировка и уточнение;</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разработка планов всестороннего обеспечения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мероприятий и мероприятий по подготовке к размещению эвакуируемого населения в муниципальном образовании, контроль за выполнением этих мероприятий; </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контроль  создания</w:t>
      </w:r>
      <w:proofErr w:type="gramEnd"/>
      <w:r w:rsidRPr="00196C3E">
        <w:rPr>
          <w:rFonts w:ascii="Times New Roman" w:hAnsi="Times New Roman" w:cs="Times New Roman"/>
          <w:sz w:val="28"/>
          <w:szCs w:val="28"/>
        </w:rPr>
        <w:t xml:space="preserve">,  комплектования  и  подготовки  подчиненных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органов;</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определение  количества</w:t>
      </w:r>
      <w:proofErr w:type="gramEnd"/>
      <w:r w:rsidRPr="00196C3E">
        <w:rPr>
          <w:rFonts w:ascii="Times New Roman" w:hAnsi="Times New Roman" w:cs="Times New Roman"/>
          <w:sz w:val="28"/>
          <w:szCs w:val="28"/>
        </w:rPr>
        <w:t xml:space="preserve"> и выбор  мест  дислокации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пунктов, пунктов посадки на все виды транспорта, а также маршрутов эвакуации пешим порядком;</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lastRenderedPageBreak/>
        <w:t xml:space="preserve">-  контроль   хода   </w:t>
      </w:r>
      <w:proofErr w:type="gramStart"/>
      <w:r w:rsidRPr="00196C3E">
        <w:rPr>
          <w:rFonts w:ascii="Times New Roman" w:hAnsi="Times New Roman" w:cs="Times New Roman"/>
          <w:sz w:val="28"/>
          <w:szCs w:val="28"/>
        </w:rPr>
        <w:t>разработки  планов</w:t>
      </w:r>
      <w:proofErr w:type="gramEnd"/>
      <w:r w:rsidRPr="00196C3E">
        <w:rPr>
          <w:rFonts w:ascii="Times New Roman" w:hAnsi="Times New Roman" w:cs="Times New Roman"/>
          <w:sz w:val="28"/>
          <w:szCs w:val="28"/>
        </w:rPr>
        <w:t xml:space="preserve">  приема  и  размещения эвакуируемого населения в предприятиях, организациях и учреждениях;</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периодическое проведение заседаний </w:t>
      </w:r>
      <w:proofErr w:type="spellStart"/>
      <w:r w:rsidRPr="00196C3E">
        <w:rPr>
          <w:rFonts w:ascii="Times New Roman" w:hAnsi="Times New Roman" w:cs="Times New Roman"/>
          <w:sz w:val="28"/>
          <w:szCs w:val="28"/>
        </w:rPr>
        <w:t>экакоприемной</w:t>
      </w:r>
      <w:proofErr w:type="spellEnd"/>
      <w:r w:rsidRPr="00196C3E">
        <w:rPr>
          <w:rFonts w:ascii="Times New Roman" w:hAnsi="Times New Roman" w:cs="Times New Roman"/>
          <w:sz w:val="28"/>
          <w:szCs w:val="28"/>
        </w:rPr>
        <w:t xml:space="preserve"> комиссии (не реже 2 раз в год), на которых рассматриваются и анализируются планы приема и размещения эвакуированного населения в сельском поселении;   </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взаимодействие с </w:t>
      </w:r>
      <w:proofErr w:type="gramStart"/>
      <w:r w:rsidRPr="00196C3E">
        <w:rPr>
          <w:rFonts w:ascii="Times New Roman" w:hAnsi="Times New Roman" w:cs="Times New Roman"/>
          <w:sz w:val="28"/>
          <w:szCs w:val="28"/>
        </w:rPr>
        <w:t>органами  военного</w:t>
      </w:r>
      <w:proofErr w:type="gramEnd"/>
      <w:r w:rsidRPr="00196C3E">
        <w:rPr>
          <w:rFonts w:ascii="Times New Roman" w:hAnsi="Times New Roman" w:cs="Times New Roman"/>
          <w:sz w:val="28"/>
          <w:szCs w:val="28"/>
        </w:rPr>
        <w:t xml:space="preserve">  командования  по вопросам планирования, обеспечения и проведения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мероприятий;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участие в учениях по вопросам гражданской обороны с целью проверки реальности разрабатываемых планов и приобретения практических навыков по организации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мероприятий;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разработка и учет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документов.</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3.2. При переводе гражданской обороны с мирного на военное положение:</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контроль  за</w:t>
      </w:r>
      <w:proofErr w:type="gramEnd"/>
      <w:r w:rsidRPr="00196C3E">
        <w:rPr>
          <w:rFonts w:ascii="Times New Roman" w:hAnsi="Times New Roman" w:cs="Times New Roman"/>
          <w:sz w:val="28"/>
          <w:szCs w:val="28"/>
        </w:rPr>
        <w:t xml:space="preserve">  приведением в готовность подчиненных </w:t>
      </w:r>
      <w:proofErr w:type="spellStart"/>
      <w:r w:rsidRPr="00196C3E">
        <w:rPr>
          <w:rFonts w:ascii="Times New Roman" w:hAnsi="Times New Roman" w:cs="Times New Roman"/>
          <w:sz w:val="28"/>
          <w:szCs w:val="28"/>
        </w:rPr>
        <w:t>эвакоорганов</w:t>
      </w:r>
      <w:proofErr w:type="spellEnd"/>
      <w:r w:rsidRPr="00196C3E">
        <w:rPr>
          <w:rFonts w:ascii="Times New Roman" w:hAnsi="Times New Roman" w:cs="Times New Roman"/>
          <w:sz w:val="28"/>
          <w:szCs w:val="28"/>
        </w:rPr>
        <w:t>, проверки схем оповещения и связи;</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уточнение категорий и численности эвакуированного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уточнение </w:t>
      </w:r>
      <w:proofErr w:type="gramStart"/>
      <w:r w:rsidRPr="00196C3E">
        <w:rPr>
          <w:rFonts w:ascii="Times New Roman" w:hAnsi="Times New Roman" w:cs="Times New Roman"/>
          <w:sz w:val="28"/>
          <w:szCs w:val="28"/>
        </w:rPr>
        <w:t>плана  эвакуации</w:t>
      </w:r>
      <w:proofErr w:type="gramEnd"/>
      <w:r w:rsidRPr="00196C3E">
        <w:rPr>
          <w:rFonts w:ascii="Times New Roman" w:hAnsi="Times New Roman" w:cs="Times New Roman"/>
          <w:sz w:val="28"/>
          <w:szCs w:val="28"/>
        </w:rPr>
        <w:t xml:space="preserve"> населения, порядка и осуществления всех видов обеспечения эвакуации;</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организация подготовки к развертыванию приемного эвакопункта;</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контроль подготовки пунктов посадки (высадки);</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контроль  подготовки</w:t>
      </w:r>
      <w:proofErr w:type="gramEnd"/>
      <w:r w:rsidRPr="00196C3E">
        <w:rPr>
          <w:rFonts w:ascii="Times New Roman" w:hAnsi="Times New Roman" w:cs="Times New Roman"/>
          <w:sz w:val="28"/>
          <w:szCs w:val="28"/>
        </w:rPr>
        <w:t xml:space="preserve">  транспортных  средств  к  эвакуационным перевозкам людей;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контроль   приведения   </w:t>
      </w:r>
      <w:proofErr w:type="gramStart"/>
      <w:r w:rsidRPr="00196C3E">
        <w:rPr>
          <w:rFonts w:ascii="Times New Roman" w:hAnsi="Times New Roman" w:cs="Times New Roman"/>
          <w:sz w:val="28"/>
          <w:szCs w:val="28"/>
        </w:rPr>
        <w:t>в  готовность</w:t>
      </w:r>
      <w:proofErr w:type="gramEnd"/>
      <w:r w:rsidRPr="00196C3E">
        <w:rPr>
          <w:rFonts w:ascii="Times New Roman" w:hAnsi="Times New Roman" w:cs="Times New Roman"/>
          <w:sz w:val="28"/>
          <w:szCs w:val="28"/>
        </w:rPr>
        <w:t xml:space="preserve">  имеющихся защитных сооружений в поселении.</w:t>
      </w:r>
    </w:p>
    <w:p w:rsidR="00316337" w:rsidRPr="00196C3E" w:rsidRDefault="00316337" w:rsidP="00196C3E">
      <w:pPr>
        <w:pStyle w:val="11"/>
        <w:shd w:val="clear" w:color="auto" w:fill="auto"/>
        <w:spacing w:before="0" w:after="0" w:line="240" w:lineRule="auto"/>
        <w:ind w:left="40" w:firstLine="660"/>
        <w:rPr>
          <w:rFonts w:ascii="Times New Roman" w:hAnsi="Times New Roman" w:cs="Times New Roman"/>
          <w:sz w:val="28"/>
          <w:szCs w:val="28"/>
        </w:rPr>
      </w:pPr>
      <w:r w:rsidRPr="00196C3E">
        <w:rPr>
          <w:rFonts w:ascii="Times New Roman" w:hAnsi="Times New Roman" w:cs="Times New Roman"/>
          <w:color w:val="000000"/>
          <w:sz w:val="28"/>
          <w:szCs w:val="28"/>
        </w:rPr>
        <w:t xml:space="preserve">3.3. С получением распоряжения о проведении </w:t>
      </w:r>
      <w:proofErr w:type="spellStart"/>
      <w:r w:rsidRPr="00196C3E">
        <w:rPr>
          <w:rFonts w:ascii="Times New Roman" w:hAnsi="Times New Roman" w:cs="Times New Roman"/>
          <w:color w:val="000000"/>
          <w:sz w:val="28"/>
          <w:szCs w:val="28"/>
        </w:rPr>
        <w:t>эвакоприемных</w:t>
      </w:r>
      <w:proofErr w:type="spellEnd"/>
      <w:r w:rsidRPr="00196C3E">
        <w:rPr>
          <w:rFonts w:ascii="Times New Roman" w:hAnsi="Times New Roman" w:cs="Times New Roman"/>
          <w:color w:val="000000"/>
          <w:sz w:val="28"/>
          <w:szCs w:val="28"/>
        </w:rPr>
        <w:t xml:space="preserve"> мероприятий:</w:t>
      </w:r>
    </w:p>
    <w:p w:rsidR="00316337" w:rsidRPr="00196C3E" w:rsidRDefault="00316337" w:rsidP="00196C3E">
      <w:pPr>
        <w:pStyle w:val="11"/>
        <w:shd w:val="clear" w:color="auto" w:fill="auto"/>
        <w:spacing w:before="0" w:after="0" w:line="240" w:lineRule="auto"/>
        <w:ind w:left="40" w:right="80" w:firstLine="669"/>
        <w:jc w:val="both"/>
        <w:rPr>
          <w:rFonts w:ascii="Times New Roman" w:hAnsi="Times New Roman" w:cs="Times New Roman"/>
          <w:sz w:val="28"/>
          <w:szCs w:val="28"/>
        </w:rPr>
      </w:pPr>
      <w:r w:rsidRPr="00196C3E">
        <w:rPr>
          <w:rFonts w:ascii="Times New Roman" w:hAnsi="Times New Roman" w:cs="Times New Roman"/>
          <w:color w:val="000000"/>
          <w:sz w:val="28"/>
          <w:szCs w:val="28"/>
        </w:rPr>
        <w:t xml:space="preserve">- </w:t>
      </w:r>
      <w:proofErr w:type="gramStart"/>
      <w:r w:rsidRPr="00196C3E">
        <w:rPr>
          <w:rFonts w:ascii="Times New Roman" w:hAnsi="Times New Roman" w:cs="Times New Roman"/>
          <w:color w:val="000000"/>
          <w:sz w:val="28"/>
          <w:szCs w:val="28"/>
        </w:rPr>
        <w:t>постоянное  поддержание</w:t>
      </w:r>
      <w:proofErr w:type="gramEnd"/>
      <w:r w:rsidRPr="00196C3E">
        <w:rPr>
          <w:rFonts w:ascii="Times New Roman" w:hAnsi="Times New Roman" w:cs="Times New Roman"/>
          <w:color w:val="000000"/>
          <w:sz w:val="28"/>
          <w:szCs w:val="28"/>
        </w:rPr>
        <w:t xml:space="preserve">  связи  с  эвакуационными  органами  и автотранспортными спасательными службами;</w:t>
      </w:r>
    </w:p>
    <w:p w:rsidR="00316337" w:rsidRPr="00196C3E" w:rsidRDefault="00316337" w:rsidP="00196C3E">
      <w:pPr>
        <w:pStyle w:val="11"/>
        <w:shd w:val="clear" w:color="auto" w:fill="auto"/>
        <w:spacing w:before="0" w:after="0" w:line="240" w:lineRule="auto"/>
        <w:ind w:left="40" w:right="80" w:firstLine="669"/>
        <w:jc w:val="both"/>
        <w:rPr>
          <w:rFonts w:ascii="Times New Roman" w:hAnsi="Times New Roman" w:cs="Times New Roman"/>
          <w:sz w:val="28"/>
          <w:szCs w:val="28"/>
        </w:rPr>
      </w:pPr>
      <w:r w:rsidRPr="00196C3E">
        <w:rPr>
          <w:rFonts w:ascii="Times New Roman" w:hAnsi="Times New Roman" w:cs="Times New Roman"/>
          <w:sz w:val="28"/>
          <w:szCs w:val="28"/>
        </w:rPr>
        <w:t xml:space="preserve">- </w:t>
      </w:r>
      <w:r w:rsidRPr="00196C3E">
        <w:rPr>
          <w:rFonts w:ascii="Times New Roman" w:hAnsi="Times New Roman" w:cs="Times New Roman"/>
          <w:color w:val="000000"/>
          <w:sz w:val="28"/>
          <w:szCs w:val="28"/>
        </w:rPr>
        <w:t>контроль выполнения разработанных и уточненных по конкретным условиям обстановки планов эвакуации населения;</w:t>
      </w:r>
    </w:p>
    <w:p w:rsidR="00316337" w:rsidRPr="00196C3E" w:rsidRDefault="00316337" w:rsidP="00196C3E">
      <w:pPr>
        <w:pStyle w:val="11"/>
        <w:shd w:val="clear" w:color="auto" w:fill="auto"/>
        <w:spacing w:before="0" w:after="0" w:line="240" w:lineRule="auto"/>
        <w:ind w:left="40" w:right="80" w:firstLine="66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color w:val="000000"/>
          <w:sz w:val="28"/>
          <w:szCs w:val="28"/>
        </w:rPr>
        <w:t>руководство  работой</w:t>
      </w:r>
      <w:proofErr w:type="gramEnd"/>
      <w:r w:rsidRPr="00196C3E">
        <w:rPr>
          <w:rFonts w:ascii="Times New Roman" w:hAnsi="Times New Roman" w:cs="Times New Roman"/>
          <w:color w:val="000000"/>
          <w:sz w:val="28"/>
          <w:szCs w:val="28"/>
        </w:rPr>
        <w:t xml:space="preserve">  подчиненных  </w:t>
      </w:r>
      <w:proofErr w:type="spellStart"/>
      <w:r w:rsidRPr="00196C3E">
        <w:rPr>
          <w:rFonts w:ascii="Times New Roman" w:hAnsi="Times New Roman" w:cs="Times New Roman"/>
          <w:color w:val="000000"/>
          <w:sz w:val="28"/>
          <w:szCs w:val="28"/>
        </w:rPr>
        <w:t>эвакоприемных</w:t>
      </w:r>
      <w:proofErr w:type="spellEnd"/>
      <w:r w:rsidRPr="00196C3E">
        <w:rPr>
          <w:rFonts w:ascii="Times New Roman" w:hAnsi="Times New Roman" w:cs="Times New Roman"/>
          <w:color w:val="000000"/>
          <w:sz w:val="28"/>
          <w:szCs w:val="28"/>
        </w:rPr>
        <w:t xml:space="preserve">  органов  по оповещению и сбору;</w:t>
      </w:r>
    </w:p>
    <w:p w:rsidR="00316337" w:rsidRPr="00196C3E" w:rsidRDefault="00316337" w:rsidP="00196C3E">
      <w:pPr>
        <w:pStyle w:val="11"/>
        <w:shd w:val="clear" w:color="auto" w:fill="auto"/>
        <w:tabs>
          <w:tab w:val="left" w:pos="995"/>
        </w:tabs>
        <w:spacing w:before="0" w:after="0" w:line="240" w:lineRule="auto"/>
        <w:ind w:right="80" w:firstLine="700"/>
        <w:jc w:val="both"/>
        <w:rPr>
          <w:rFonts w:ascii="Times New Roman" w:hAnsi="Times New Roman" w:cs="Times New Roman"/>
          <w:sz w:val="28"/>
          <w:szCs w:val="28"/>
        </w:rPr>
      </w:pPr>
      <w:r w:rsidRPr="00196C3E">
        <w:rPr>
          <w:rFonts w:ascii="Times New Roman" w:hAnsi="Times New Roman" w:cs="Times New Roman"/>
          <w:color w:val="000000"/>
          <w:sz w:val="28"/>
          <w:szCs w:val="28"/>
        </w:rPr>
        <w:t xml:space="preserve">- организация регулирования движения и поддержание порядка в ходе </w:t>
      </w:r>
      <w:proofErr w:type="spellStart"/>
      <w:r w:rsidRPr="00196C3E">
        <w:rPr>
          <w:rFonts w:ascii="Times New Roman" w:hAnsi="Times New Roman" w:cs="Times New Roman"/>
          <w:color w:val="000000"/>
          <w:sz w:val="28"/>
          <w:szCs w:val="28"/>
        </w:rPr>
        <w:t>эвакоприемных</w:t>
      </w:r>
      <w:proofErr w:type="spellEnd"/>
      <w:r w:rsidRPr="00196C3E">
        <w:rPr>
          <w:rFonts w:ascii="Times New Roman" w:hAnsi="Times New Roman" w:cs="Times New Roman"/>
          <w:color w:val="000000"/>
          <w:sz w:val="28"/>
          <w:szCs w:val="28"/>
        </w:rPr>
        <w:t xml:space="preserve"> мероприятий;</w:t>
      </w:r>
    </w:p>
    <w:p w:rsidR="00316337" w:rsidRPr="00196C3E" w:rsidRDefault="00316337" w:rsidP="00196C3E">
      <w:pPr>
        <w:pStyle w:val="11"/>
        <w:shd w:val="clear" w:color="auto" w:fill="auto"/>
        <w:tabs>
          <w:tab w:val="left" w:pos="957"/>
        </w:tabs>
        <w:spacing w:before="0" w:after="0" w:line="240" w:lineRule="auto"/>
        <w:ind w:left="700" w:right="80"/>
        <w:jc w:val="both"/>
        <w:rPr>
          <w:rFonts w:ascii="Times New Roman" w:hAnsi="Times New Roman" w:cs="Times New Roman"/>
          <w:sz w:val="28"/>
          <w:szCs w:val="28"/>
        </w:rPr>
      </w:pPr>
      <w:r w:rsidRPr="00196C3E">
        <w:rPr>
          <w:rFonts w:ascii="Times New Roman" w:hAnsi="Times New Roman" w:cs="Times New Roman"/>
          <w:color w:val="000000"/>
          <w:sz w:val="28"/>
          <w:szCs w:val="28"/>
        </w:rPr>
        <w:t>-  сбор и обобщение данных о ходе эвакуации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color w:val="000000"/>
          <w:sz w:val="28"/>
          <w:szCs w:val="28"/>
        </w:rPr>
      </w:pPr>
      <w:r w:rsidRPr="00196C3E">
        <w:rPr>
          <w:rFonts w:ascii="Times New Roman" w:hAnsi="Times New Roman" w:cs="Times New Roman"/>
          <w:color w:val="000000"/>
          <w:sz w:val="28"/>
          <w:szCs w:val="28"/>
        </w:rPr>
        <w:t xml:space="preserve">- организация взаимодействия с органами военного командования и организациями </w:t>
      </w:r>
      <w:proofErr w:type="spellStart"/>
      <w:r w:rsidRPr="00196C3E">
        <w:rPr>
          <w:rFonts w:ascii="Times New Roman" w:hAnsi="Times New Roman" w:cs="Times New Roman"/>
          <w:color w:val="000000"/>
          <w:sz w:val="28"/>
          <w:szCs w:val="28"/>
        </w:rPr>
        <w:t>Чернянского</w:t>
      </w:r>
      <w:proofErr w:type="spellEnd"/>
      <w:r w:rsidRPr="00196C3E">
        <w:rPr>
          <w:rFonts w:ascii="Times New Roman" w:hAnsi="Times New Roman" w:cs="Times New Roman"/>
          <w:color w:val="000000"/>
          <w:sz w:val="28"/>
          <w:szCs w:val="28"/>
        </w:rPr>
        <w:t xml:space="preserve"> района по вопросам организации, обеспечения и проведения </w:t>
      </w:r>
      <w:proofErr w:type="spellStart"/>
      <w:r w:rsidRPr="00196C3E">
        <w:rPr>
          <w:rFonts w:ascii="Times New Roman" w:hAnsi="Times New Roman" w:cs="Times New Roman"/>
          <w:color w:val="000000"/>
          <w:sz w:val="28"/>
          <w:szCs w:val="28"/>
        </w:rPr>
        <w:t>эвакоприемных</w:t>
      </w:r>
      <w:proofErr w:type="spellEnd"/>
      <w:r w:rsidRPr="00196C3E">
        <w:rPr>
          <w:rFonts w:ascii="Times New Roman" w:hAnsi="Times New Roman" w:cs="Times New Roman"/>
          <w:color w:val="000000"/>
          <w:sz w:val="28"/>
          <w:szCs w:val="28"/>
        </w:rPr>
        <w:t xml:space="preserve"> мероприятий.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3.4. При угрозе и возникновении чрезвычайных ситуаций (далее ЧС) природного и техногенного характера.</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3.4.1. При угрозе возникновения ЧС:</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приведение в готовность к развертыванию подчиненных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органов;</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уточнение численности населения, подлежащего эвакуации;</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lastRenderedPageBreak/>
        <w:t xml:space="preserve">- контроль за подготовкой </w:t>
      </w:r>
      <w:proofErr w:type="gramStart"/>
      <w:r w:rsidRPr="00196C3E">
        <w:rPr>
          <w:rFonts w:ascii="Times New Roman" w:hAnsi="Times New Roman" w:cs="Times New Roman"/>
          <w:sz w:val="28"/>
          <w:szCs w:val="28"/>
        </w:rPr>
        <w:t>транспорта  к</w:t>
      </w:r>
      <w:proofErr w:type="gramEnd"/>
      <w:r w:rsidRPr="00196C3E">
        <w:rPr>
          <w:rFonts w:ascii="Times New Roman" w:hAnsi="Times New Roman" w:cs="Times New Roman"/>
          <w:sz w:val="28"/>
          <w:szCs w:val="28"/>
        </w:rPr>
        <w:t xml:space="preserve"> обеспечению эвакуационных мероприятий;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проверка готовности системы связи и оповещения;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контроль за подготовкой пунктов (мест) размещения в безопасных районах загородной зоны;</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планирование приема и размещения </w:t>
      </w:r>
      <w:proofErr w:type="spellStart"/>
      <w:r w:rsidRPr="00196C3E">
        <w:rPr>
          <w:rFonts w:ascii="Times New Roman" w:hAnsi="Times New Roman" w:cs="Times New Roman"/>
          <w:sz w:val="28"/>
          <w:szCs w:val="28"/>
        </w:rPr>
        <w:t>эваконаселения</w:t>
      </w:r>
      <w:proofErr w:type="spellEnd"/>
      <w:r w:rsidRPr="00196C3E">
        <w:rPr>
          <w:rFonts w:ascii="Times New Roman" w:hAnsi="Times New Roman" w:cs="Times New Roman"/>
          <w:sz w:val="28"/>
          <w:szCs w:val="28"/>
        </w:rPr>
        <w:t>;</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контроль  подготовки</w:t>
      </w:r>
      <w:proofErr w:type="gramEnd"/>
      <w:r w:rsidRPr="00196C3E">
        <w:rPr>
          <w:rFonts w:ascii="Times New Roman" w:hAnsi="Times New Roman" w:cs="Times New Roman"/>
          <w:sz w:val="28"/>
          <w:szCs w:val="28"/>
        </w:rPr>
        <w:t xml:space="preserve">   жилья,   медицинских   учреждений,   других объектов инфраструктуры для размещения и первоочередного жизнеобеспечения эвакуированного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подготовка информации о чрезвычайной ситуации и инструктировании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3.4.2. При возникновении ЧС:</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подготовка распоряжения о проведении эвакуации населения, рабочих и служащих из зоны ЧС в безопасные районы;</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организация приема, учета и отправки в районы (места) размещения эвакуированного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организация транспортного обеспечения;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организация </w:t>
      </w:r>
      <w:proofErr w:type="gramStart"/>
      <w:r w:rsidRPr="00196C3E">
        <w:rPr>
          <w:rFonts w:ascii="Times New Roman" w:hAnsi="Times New Roman" w:cs="Times New Roman"/>
          <w:sz w:val="28"/>
          <w:szCs w:val="28"/>
        </w:rPr>
        <w:t>управления  и</w:t>
      </w:r>
      <w:proofErr w:type="gramEnd"/>
      <w:r w:rsidRPr="00196C3E">
        <w:rPr>
          <w:rFonts w:ascii="Times New Roman" w:hAnsi="Times New Roman" w:cs="Times New Roman"/>
          <w:sz w:val="28"/>
          <w:szCs w:val="28"/>
        </w:rPr>
        <w:t xml:space="preserve"> связи в ходе проведения эвакуационных мероприятий;</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организация дозиметрического контроля, санитарной обработки населения, специальной обработки техники и одежды (при необходимости);</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организация первоочередного жизнеобеспечения населения.</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4. </w:t>
      </w:r>
      <w:proofErr w:type="gramStart"/>
      <w:r w:rsidRPr="00196C3E">
        <w:rPr>
          <w:rFonts w:ascii="Times New Roman" w:hAnsi="Times New Roman" w:cs="Times New Roman"/>
          <w:sz w:val="28"/>
          <w:szCs w:val="28"/>
        </w:rPr>
        <w:t>Общее  руководство</w:t>
      </w:r>
      <w:proofErr w:type="gramEnd"/>
      <w:r w:rsidRPr="00196C3E">
        <w:rPr>
          <w:rFonts w:ascii="Times New Roman" w:hAnsi="Times New Roman" w:cs="Times New Roman"/>
          <w:sz w:val="28"/>
          <w:szCs w:val="28"/>
        </w:rPr>
        <w:t xml:space="preserve">  проведением  эвакуационных  мероприятий осуществляет глава администрации сельского поселения,  специально уполномоченные на решение задач гражданской обороны, а также руководители организаций, учреждений и предприятий независимо от их организационно – правовых форм собственности, задействованных для обеспечения эвакуационных мероприятий.</w:t>
      </w:r>
    </w:p>
    <w:p w:rsidR="00316337" w:rsidRPr="00196C3E" w:rsidRDefault="00316337" w:rsidP="00196C3E">
      <w:pPr>
        <w:tabs>
          <w:tab w:val="left" w:pos="709"/>
          <w:tab w:val="left" w:pos="7650"/>
          <w:tab w:val="right" w:pos="9796"/>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ab/>
        <w:t xml:space="preserve">Непосредственное руководство </w:t>
      </w:r>
      <w:proofErr w:type="spellStart"/>
      <w:r w:rsidRPr="00196C3E">
        <w:rPr>
          <w:rFonts w:ascii="Times New Roman" w:hAnsi="Times New Roman" w:cs="Times New Roman"/>
          <w:sz w:val="28"/>
          <w:szCs w:val="28"/>
        </w:rPr>
        <w:t>эвакоприемными</w:t>
      </w:r>
      <w:proofErr w:type="spellEnd"/>
      <w:r w:rsidRPr="00196C3E">
        <w:rPr>
          <w:rFonts w:ascii="Times New Roman" w:hAnsi="Times New Roman" w:cs="Times New Roman"/>
          <w:sz w:val="28"/>
          <w:szCs w:val="28"/>
        </w:rPr>
        <w:t xml:space="preserve"> органами возлагается на председателя </w:t>
      </w:r>
      <w:proofErr w:type="spellStart"/>
      <w:r w:rsidRPr="00196C3E">
        <w:rPr>
          <w:rFonts w:ascii="Times New Roman" w:hAnsi="Times New Roman" w:cs="Times New Roman"/>
          <w:sz w:val="28"/>
          <w:szCs w:val="28"/>
        </w:rPr>
        <w:t>эвакоприемной</w:t>
      </w:r>
      <w:proofErr w:type="spellEnd"/>
      <w:r w:rsidRPr="00196C3E">
        <w:rPr>
          <w:rFonts w:ascii="Times New Roman" w:hAnsi="Times New Roman" w:cs="Times New Roman"/>
          <w:sz w:val="28"/>
          <w:szCs w:val="28"/>
        </w:rPr>
        <w:t xml:space="preserve"> комиссии.</w:t>
      </w:r>
    </w:p>
    <w:p w:rsidR="00316337" w:rsidRPr="00196C3E" w:rsidRDefault="00316337" w:rsidP="00196C3E">
      <w:pPr>
        <w:tabs>
          <w:tab w:val="left" w:pos="709"/>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5. В зависимости от требований и срочности принятия решения на проведении эвакуации и ожидаемых масштабов чрезвычайных ситуаций природного и техногенного характера эвакуация может объявляться председателем комиссии по чрезвычайным ситуациям района.</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В случаях, требующих принятия безотлагательного решения, указание на проведение эвакуации может быть отдано </w:t>
      </w:r>
      <w:proofErr w:type="gramStart"/>
      <w:r w:rsidRPr="00196C3E">
        <w:rPr>
          <w:rFonts w:ascii="Times New Roman" w:hAnsi="Times New Roman" w:cs="Times New Roman"/>
          <w:sz w:val="28"/>
          <w:szCs w:val="28"/>
        </w:rPr>
        <w:t>диспетчером  опасного</w:t>
      </w:r>
      <w:proofErr w:type="gramEnd"/>
      <w:r w:rsidRPr="00196C3E">
        <w:rPr>
          <w:rFonts w:ascii="Times New Roman" w:hAnsi="Times New Roman" w:cs="Times New Roman"/>
          <w:sz w:val="28"/>
          <w:szCs w:val="28"/>
        </w:rPr>
        <w:t xml:space="preserve"> техногенного объекта и диспетчером единой дежурной диспетчерской службы района – 112.</w:t>
      </w:r>
    </w:p>
    <w:p w:rsidR="00316337" w:rsidRPr="00196C3E" w:rsidRDefault="00316337" w:rsidP="00196C3E">
      <w:pPr>
        <w:pStyle w:val="21"/>
        <w:shd w:val="clear" w:color="auto" w:fill="auto"/>
        <w:tabs>
          <w:tab w:val="left" w:pos="304"/>
        </w:tabs>
        <w:spacing w:after="0" w:line="240" w:lineRule="auto"/>
        <w:ind w:left="40" w:right="15" w:firstLine="669"/>
        <w:jc w:val="both"/>
        <w:rPr>
          <w:sz w:val="28"/>
          <w:szCs w:val="28"/>
        </w:rPr>
      </w:pPr>
      <w:r w:rsidRPr="00196C3E">
        <w:rPr>
          <w:sz w:val="28"/>
          <w:szCs w:val="28"/>
        </w:rPr>
        <w:t xml:space="preserve">6. </w:t>
      </w:r>
      <w:proofErr w:type="gramStart"/>
      <w:r w:rsidRPr="00196C3E">
        <w:rPr>
          <w:sz w:val="28"/>
          <w:szCs w:val="28"/>
        </w:rPr>
        <w:t>В  состав</w:t>
      </w:r>
      <w:proofErr w:type="gramEnd"/>
      <w:r w:rsidRPr="00196C3E">
        <w:rPr>
          <w:sz w:val="28"/>
          <w:szCs w:val="28"/>
        </w:rPr>
        <w:t xml:space="preserve">  эвакуационных  и  эвакуационных  приемных  комиссий назначаются лица из числа руководящего состава администрации сельского поселения, организаций жизнеобеспечения населения, органов образования, здравоохранения, социального обеспечения, органов внутренних дел, связи, военных комиссариатов, других органов, кроме граждан, подлежащих призыву на военную службу по мобилизации.</w:t>
      </w:r>
    </w:p>
    <w:p w:rsidR="00316337" w:rsidRPr="00196C3E" w:rsidRDefault="00316337" w:rsidP="00196C3E">
      <w:pPr>
        <w:tabs>
          <w:tab w:val="left" w:pos="2622"/>
          <w:tab w:val="left" w:pos="7650"/>
          <w:tab w:val="right" w:pos="9796"/>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lastRenderedPageBreak/>
        <w:t xml:space="preserve">         7. </w:t>
      </w:r>
      <w:proofErr w:type="spellStart"/>
      <w:r w:rsidRPr="00196C3E">
        <w:rPr>
          <w:rFonts w:ascii="Times New Roman" w:hAnsi="Times New Roman" w:cs="Times New Roman"/>
          <w:sz w:val="28"/>
          <w:szCs w:val="28"/>
        </w:rPr>
        <w:t>Эвакоприемная</w:t>
      </w:r>
      <w:proofErr w:type="spellEnd"/>
      <w:r w:rsidRPr="00196C3E">
        <w:rPr>
          <w:rFonts w:ascii="Times New Roman" w:hAnsi="Times New Roman" w:cs="Times New Roman"/>
          <w:sz w:val="28"/>
          <w:szCs w:val="28"/>
        </w:rPr>
        <w:t xml:space="preserve"> комиссия </w:t>
      </w:r>
      <w:proofErr w:type="spellStart"/>
      <w:r w:rsidRPr="00196C3E">
        <w:rPr>
          <w:rFonts w:ascii="Times New Roman" w:hAnsi="Times New Roman" w:cs="Times New Roman"/>
          <w:sz w:val="28"/>
          <w:szCs w:val="28"/>
        </w:rPr>
        <w:t>Волотовского</w:t>
      </w:r>
      <w:proofErr w:type="spellEnd"/>
      <w:r w:rsidRPr="00196C3E">
        <w:rPr>
          <w:rFonts w:ascii="Times New Roman" w:hAnsi="Times New Roman" w:cs="Times New Roman"/>
          <w:sz w:val="28"/>
          <w:szCs w:val="28"/>
        </w:rPr>
        <w:t xml:space="preserve"> сельского поселения </w:t>
      </w:r>
      <w:proofErr w:type="spellStart"/>
      <w:r w:rsidRPr="00196C3E">
        <w:rPr>
          <w:rFonts w:ascii="Times New Roman" w:hAnsi="Times New Roman" w:cs="Times New Roman"/>
          <w:sz w:val="28"/>
          <w:szCs w:val="28"/>
        </w:rPr>
        <w:t>Чернянского</w:t>
      </w:r>
      <w:proofErr w:type="spellEnd"/>
      <w:r w:rsidRPr="00196C3E">
        <w:rPr>
          <w:rFonts w:ascii="Times New Roman" w:hAnsi="Times New Roman" w:cs="Times New Roman"/>
          <w:sz w:val="28"/>
          <w:szCs w:val="28"/>
        </w:rPr>
        <w:t xml:space="preserve"> района имеет право:</w:t>
      </w:r>
    </w:p>
    <w:p w:rsidR="00316337" w:rsidRPr="00196C3E" w:rsidRDefault="00316337" w:rsidP="00196C3E">
      <w:pPr>
        <w:tabs>
          <w:tab w:val="left" w:pos="2622"/>
          <w:tab w:val="left" w:pos="7650"/>
          <w:tab w:val="right" w:pos="9796"/>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 в пределах своей компетенции принимать решения, обязательные для выполнения учреждениями, организациями и предприятиями на территории сельского поселения, связанные с планированием и всесторонней подготовкой к проведению эвакуационных мероприятий;</w:t>
      </w:r>
    </w:p>
    <w:p w:rsidR="00316337" w:rsidRPr="00196C3E" w:rsidRDefault="00316337" w:rsidP="00196C3E">
      <w:pPr>
        <w:tabs>
          <w:tab w:val="left" w:pos="2622"/>
          <w:tab w:val="left" w:pos="7650"/>
          <w:tab w:val="right" w:pos="9796"/>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 осуществлять контроль </w:t>
      </w:r>
      <w:proofErr w:type="gramStart"/>
      <w:r w:rsidRPr="00196C3E">
        <w:rPr>
          <w:rFonts w:ascii="Times New Roman" w:hAnsi="Times New Roman" w:cs="Times New Roman"/>
          <w:sz w:val="28"/>
          <w:szCs w:val="28"/>
        </w:rPr>
        <w:t>деятельности  подчиненных</w:t>
      </w:r>
      <w:proofErr w:type="gramEnd"/>
      <w:r w:rsidRPr="00196C3E">
        <w:rPr>
          <w:rFonts w:ascii="Times New Roman" w:hAnsi="Times New Roman" w:cs="Times New Roman"/>
          <w:sz w:val="28"/>
          <w:szCs w:val="28"/>
        </w:rPr>
        <w:t xml:space="preserve"> </w:t>
      </w:r>
      <w:proofErr w:type="spellStart"/>
      <w:r w:rsidRPr="00196C3E">
        <w:rPr>
          <w:rFonts w:ascii="Times New Roman" w:hAnsi="Times New Roman" w:cs="Times New Roman"/>
          <w:sz w:val="28"/>
          <w:szCs w:val="28"/>
        </w:rPr>
        <w:t>эвакоприемных</w:t>
      </w:r>
      <w:proofErr w:type="spellEnd"/>
      <w:r w:rsidRPr="00196C3E">
        <w:rPr>
          <w:rFonts w:ascii="Times New Roman" w:hAnsi="Times New Roman" w:cs="Times New Roman"/>
          <w:sz w:val="28"/>
          <w:szCs w:val="28"/>
        </w:rPr>
        <w:t xml:space="preserve"> органов по вопросам организации планирования и всесторонней подготовки к проведению эвакуационных мероприятий;</w:t>
      </w:r>
    </w:p>
    <w:p w:rsidR="00316337" w:rsidRPr="00196C3E" w:rsidRDefault="00316337" w:rsidP="00196C3E">
      <w:pPr>
        <w:tabs>
          <w:tab w:val="left" w:pos="2622"/>
          <w:tab w:val="left" w:pos="7650"/>
          <w:tab w:val="right" w:pos="9796"/>
        </w:tabs>
        <w:spacing w:after="0" w:line="240" w:lineRule="auto"/>
        <w:jc w:val="both"/>
        <w:rPr>
          <w:rFonts w:ascii="Times New Roman" w:hAnsi="Times New Roman" w:cs="Times New Roman"/>
          <w:sz w:val="28"/>
          <w:szCs w:val="28"/>
        </w:rPr>
      </w:pPr>
      <w:r w:rsidRPr="00196C3E">
        <w:rPr>
          <w:rFonts w:ascii="Times New Roman" w:hAnsi="Times New Roman" w:cs="Times New Roman"/>
          <w:sz w:val="28"/>
          <w:szCs w:val="28"/>
        </w:rPr>
        <w:t xml:space="preserve">          - </w:t>
      </w:r>
      <w:proofErr w:type="gramStart"/>
      <w:r w:rsidRPr="00196C3E">
        <w:rPr>
          <w:rFonts w:ascii="Times New Roman" w:hAnsi="Times New Roman" w:cs="Times New Roman"/>
          <w:sz w:val="28"/>
          <w:szCs w:val="28"/>
        </w:rPr>
        <w:t>осуществлять  контроль</w:t>
      </w:r>
      <w:proofErr w:type="gramEnd"/>
      <w:r w:rsidRPr="00196C3E">
        <w:rPr>
          <w:rFonts w:ascii="Times New Roman" w:hAnsi="Times New Roman" w:cs="Times New Roman"/>
          <w:sz w:val="28"/>
          <w:szCs w:val="28"/>
        </w:rPr>
        <w:t xml:space="preserve">  за  подготовкой  и  готовностью  сборных эвакуационных пунктов посадки (высадки), приемных эвакуационных пунктов, а также личного состава администраций указанных объектов к выполнению задач по предназначению;</w:t>
      </w:r>
    </w:p>
    <w:p w:rsidR="00316337" w:rsidRPr="00196C3E" w:rsidRDefault="00316337" w:rsidP="00196C3E">
      <w:pPr>
        <w:tabs>
          <w:tab w:val="left" w:pos="2622"/>
          <w:tab w:val="left" w:pos="7650"/>
          <w:tab w:val="right" w:pos="9796"/>
        </w:tabs>
        <w:spacing w:after="0" w:line="240" w:lineRule="auto"/>
        <w:ind w:firstLine="709"/>
        <w:jc w:val="both"/>
        <w:rPr>
          <w:rFonts w:ascii="Times New Roman" w:hAnsi="Times New Roman" w:cs="Times New Roman"/>
          <w:sz w:val="28"/>
          <w:szCs w:val="28"/>
        </w:rPr>
      </w:pPr>
      <w:r w:rsidRPr="00196C3E">
        <w:rPr>
          <w:rFonts w:ascii="Times New Roman" w:hAnsi="Times New Roman" w:cs="Times New Roman"/>
          <w:sz w:val="28"/>
          <w:szCs w:val="28"/>
        </w:rPr>
        <w:t xml:space="preserve">- проводить проверки </w:t>
      </w:r>
      <w:proofErr w:type="gramStart"/>
      <w:r w:rsidRPr="00196C3E">
        <w:rPr>
          <w:rFonts w:ascii="Times New Roman" w:hAnsi="Times New Roman" w:cs="Times New Roman"/>
          <w:sz w:val="28"/>
          <w:szCs w:val="28"/>
        </w:rPr>
        <w:t>организации ,</w:t>
      </w:r>
      <w:proofErr w:type="gramEnd"/>
      <w:r w:rsidRPr="00196C3E">
        <w:rPr>
          <w:rFonts w:ascii="Times New Roman" w:hAnsi="Times New Roman" w:cs="Times New Roman"/>
          <w:sz w:val="28"/>
          <w:szCs w:val="28"/>
        </w:rPr>
        <w:t xml:space="preserve"> планирования и подготовки к проведению эвакуационных мероприятий в предприятиях, расположенных на их территории организациях, учреждениях и объектах экономики с привлечением МКУ «Управление по делам ГОЧС» муниципального района «</w:t>
      </w:r>
      <w:proofErr w:type="spellStart"/>
      <w:r w:rsidRPr="00196C3E">
        <w:rPr>
          <w:rFonts w:ascii="Times New Roman" w:hAnsi="Times New Roman" w:cs="Times New Roman"/>
          <w:sz w:val="28"/>
          <w:szCs w:val="28"/>
        </w:rPr>
        <w:t>Чернянский</w:t>
      </w:r>
      <w:proofErr w:type="spellEnd"/>
      <w:r w:rsidRPr="00196C3E">
        <w:rPr>
          <w:rFonts w:ascii="Times New Roman" w:hAnsi="Times New Roman" w:cs="Times New Roman"/>
          <w:sz w:val="28"/>
          <w:szCs w:val="28"/>
        </w:rPr>
        <w:t xml:space="preserve"> район» других организаций и учреждений.</w:t>
      </w:r>
    </w:p>
    <w:p w:rsidR="00316337" w:rsidRPr="00196C3E" w:rsidRDefault="00316337" w:rsidP="00196C3E">
      <w:pPr>
        <w:pStyle w:val="31"/>
        <w:shd w:val="clear" w:color="auto" w:fill="auto"/>
        <w:tabs>
          <w:tab w:val="left" w:pos="304"/>
          <w:tab w:val="left" w:pos="10065"/>
        </w:tabs>
        <w:spacing w:after="0" w:line="240" w:lineRule="auto"/>
        <w:ind w:left="40" w:right="15" w:firstLine="669"/>
        <w:jc w:val="both"/>
        <w:rPr>
          <w:rFonts w:ascii="Times New Roman" w:hAnsi="Times New Roman" w:cs="Times New Roman"/>
          <w:sz w:val="28"/>
          <w:szCs w:val="28"/>
        </w:rPr>
      </w:pPr>
      <w:r w:rsidRPr="00196C3E">
        <w:rPr>
          <w:rFonts w:ascii="Times New Roman" w:hAnsi="Times New Roman" w:cs="Times New Roman"/>
          <w:sz w:val="28"/>
          <w:szCs w:val="28"/>
        </w:rPr>
        <w:t xml:space="preserve">8. </w:t>
      </w:r>
      <w:r w:rsidRPr="00196C3E">
        <w:rPr>
          <w:rFonts w:ascii="Times New Roman" w:hAnsi="Times New Roman" w:cs="Times New Roman"/>
          <w:color w:val="000000"/>
          <w:sz w:val="28"/>
          <w:szCs w:val="28"/>
        </w:rPr>
        <w:t xml:space="preserve">Планирование, обеспечение и проведение эвакуационных мероприятий осуществляет </w:t>
      </w:r>
      <w:proofErr w:type="spellStart"/>
      <w:r w:rsidRPr="00196C3E">
        <w:rPr>
          <w:rFonts w:ascii="Times New Roman" w:hAnsi="Times New Roman" w:cs="Times New Roman"/>
          <w:color w:val="000000"/>
          <w:sz w:val="28"/>
          <w:szCs w:val="28"/>
        </w:rPr>
        <w:t>эвакоприемная</w:t>
      </w:r>
      <w:proofErr w:type="spellEnd"/>
      <w:r w:rsidRPr="00196C3E">
        <w:rPr>
          <w:rFonts w:ascii="Times New Roman" w:hAnsi="Times New Roman" w:cs="Times New Roman"/>
          <w:color w:val="000000"/>
          <w:sz w:val="28"/>
          <w:szCs w:val="28"/>
        </w:rPr>
        <w:t xml:space="preserve"> комиссия поселения совместно с </w:t>
      </w:r>
      <w:r w:rsidRPr="00196C3E">
        <w:rPr>
          <w:rFonts w:ascii="Times New Roman" w:hAnsi="Times New Roman" w:cs="Times New Roman"/>
          <w:sz w:val="28"/>
          <w:szCs w:val="28"/>
        </w:rPr>
        <w:t>МКУ «Управление по делам ГОЧС» муниципального района «</w:t>
      </w:r>
      <w:proofErr w:type="spellStart"/>
      <w:r w:rsidRPr="00196C3E">
        <w:rPr>
          <w:rFonts w:ascii="Times New Roman" w:hAnsi="Times New Roman" w:cs="Times New Roman"/>
          <w:sz w:val="28"/>
          <w:szCs w:val="28"/>
        </w:rPr>
        <w:t>Чернянский</w:t>
      </w:r>
      <w:proofErr w:type="spellEnd"/>
      <w:r w:rsidRPr="00196C3E">
        <w:rPr>
          <w:rFonts w:ascii="Times New Roman" w:hAnsi="Times New Roman" w:cs="Times New Roman"/>
          <w:sz w:val="28"/>
          <w:szCs w:val="28"/>
        </w:rPr>
        <w:t xml:space="preserve"> район».</w:t>
      </w:r>
    </w:p>
    <w:p w:rsidR="00316337" w:rsidRPr="00196C3E" w:rsidRDefault="00316337" w:rsidP="00196C3E">
      <w:pPr>
        <w:pStyle w:val="31"/>
        <w:shd w:val="clear" w:color="auto" w:fill="auto"/>
        <w:tabs>
          <w:tab w:val="left" w:pos="304"/>
          <w:tab w:val="left" w:pos="9923"/>
          <w:tab w:val="left" w:pos="10065"/>
        </w:tabs>
        <w:spacing w:after="0" w:line="240" w:lineRule="auto"/>
        <w:ind w:left="40" w:right="15" w:firstLine="669"/>
        <w:jc w:val="both"/>
        <w:rPr>
          <w:rFonts w:ascii="Times New Roman" w:hAnsi="Times New Roman" w:cs="Times New Roman"/>
          <w:sz w:val="28"/>
          <w:szCs w:val="28"/>
        </w:rPr>
      </w:pPr>
      <w:r w:rsidRPr="00196C3E">
        <w:rPr>
          <w:rFonts w:ascii="Times New Roman" w:hAnsi="Times New Roman" w:cs="Times New Roman"/>
          <w:color w:val="000000"/>
          <w:sz w:val="28"/>
          <w:szCs w:val="28"/>
        </w:rPr>
        <w:t>9. Для организационного проведения эвакуации населения заблаговременно разрабатываются:</w:t>
      </w:r>
    </w:p>
    <w:p w:rsidR="00316337" w:rsidRPr="00196C3E" w:rsidRDefault="00316337" w:rsidP="00196C3E">
      <w:pPr>
        <w:pStyle w:val="31"/>
        <w:shd w:val="clear" w:color="auto" w:fill="auto"/>
        <w:tabs>
          <w:tab w:val="left" w:pos="9923"/>
          <w:tab w:val="left" w:pos="10065"/>
        </w:tabs>
        <w:spacing w:after="0" w:line="240" w:lineRule="auto"/>
        <w:ind w:left="40" w:right="15" w:firstLine="669"/>
        <w:jc w:val="both"/>
        <w:rPr>
          <w:rFonts w:ascii="Times New Roman" w:hAnsi="Times New Roman" w:cs="Times New Roman"/>
          <w:color w:val="000000"/>
          <w:sz w:val="28"/>
          <w:szCs w:val="28"/>
        </w:rPr>
      </w:pPr>
      <w:r w:rsidRPr="00196C3E">
        <w:rPr>
          <w:rFonts w:ascii="Times New Roman" w:hAnsi="Times New Roman" w:cs="Times New Roman"/>
          <w:color w:val="000000"/>
          <w:sz w:val="28"/>
          <w:szCs w:val="28"/>
        </w:rPr>
        <w:t>- план проведения эвакуационных мероприятий гражданской обороны (с приложениями);</w:t>
      </w:r>
    </w:p>
    <w:p w:rsidR="00316337" w:rsidRPr="00196C3E" w:rsidRDefault="00316337" w:rsidP="00196C3E">
      <w:pPr>
        <w:pStyle w:val="31"/>
        <w:shd w:val="clear" w:color="auto" w:fill="auto"/>
        <w:tabs>
          <w:tab w:val="left" w:pos="9923"/>
          <w:tab w:val="left" w:pos="10065"/>
        </w:tabs>
        <w:spacing w:after="0" w:line="240" w:lineRule="auto"/>
        <w:ind w:left="20" w:firstLine="689"/>
        <w:rPr>
          <w:rFonts w:ascii="Times New Roman" w:hAnsi="Times New Roman" w:cs="Times New Roman"/>
          <w:sz w:val="28"/>
          <w:szCs w:val="28"/>
        </w:rPr>
      </w:pPr>
      <w:r w:rsidRPr="00196C3E">
        <w:rPr>
          <w:rFonts w:ascii="Times New Roman" w:hAnsi="Times New Roman" w:cs="Times New Roman"/>
          <w:sz w:val="28"/>
          <w:szCs w:val="28"/>
        </w:rPr>
        <w:t xml:space="preserve">-  </w:t>
      </w:r>
      <w:proofErr w:type="gramStart"/>
      <w:r w:rsidRPr="00196C3E">
        <w:rPr>
          <w:rFonts w:ascii="Times New Roman" w:hAnsi="Times New Roman" w:cs="Times New Roman"/>
          <w:sz w:val="28"/>
          <w:szCs w:val="28"/>
        </w:rPr>
        <w:t>карта  размещения</w:t>
      </w:r>
      <w:proofErr w:type="gramEnd"/>
      <w:r w:rsidRPr="00196C3E">
        <w:rPr>
          <w:rFonts w:ascii="Times New Roman" w:hAnsi="Times New Roman" w:cs="Times New Roman"/>
          <w:sz w:val="28"/>
          <w:szCs w:val="28"/>
        </w:rPr>
        <w:t xml:space="preserve"> эвакуируемого населения в загородной зоне;</w:t>
      </w:r>
    </w:p>
    <w:p w:rsidR="00316337" w:rsidRPr="00196C3E" w:rsidRDefault="00316337" w:rsidP="00196C3E">
      <w:pPr>
        <w:pStyle w:val="31"/>
        <w:shd w:val="clear" w:color="auto" w:fill="auto"/>
        <w:tabs>
          <w:tab w:val="left" w:pos="9923"/>
          <w:tab w:val="left" w:pos="10065"/>
        </w:tabs>
        <w:spacing w:after="0" w:line="240" w:lineRule="auto"/>
        <w:ind w:left="20" w:right="15" w:firstLine="689"/>
        <w:jc w:val="both"/>
        <w:rPr>
          <w:rFonts w:ascii="Times New Roman" w:hAnsi="Times New Roman" w:cs="Times New Roman"/>
          <w:sz w:val="28"/>
          <w:szCs w:val="28"/>
        </w:rPr>
      </w:pPr>
      <w:r w:rsidRPr="00196C3E">
        <w:rPr>
          <w:rFonts w:ascii="Times New Roman" w:hAnsi="Times New Roman" w:cs="Times New Roman"/>
          <w:sz w:val="28"/>
          <w:szCs w:val="28"/>
        </w:rPr>
        <w:t xml:space="preserve">-  план   организации   </w:t>
      </w:r>
      <w:proofErr w:type="gramStart"/>
      <w:r w:rsidRPr="00196C3E">
        <w:rPr>
          <w:rFonts w:ascii="Times New Roman" w:hAnsi="Times New Roman" w:cs="Times New Roman"/>
          <w:sz w:val="28"/>
          <w:szCs w:val="28"/>
        </w:rPr>
        <w:t>эвакуации  населения</w:t>
      </w:r>
      <w:proofErr w:type="gramEnd"/>
      <w:r w:rsidRPr="00196C3E">
        <w:rPr>
          <w:rFonts w:ascii="Times New Roman" w:hAnsi="Times New Roman" w:cs="Times New Roman"/>
          <w:sz w:val="28"/>
          <w:szCs w:val="28"/>
        </w:rPr>
        <w:t xml:space="preserve">  в  чрезвычайных  ситуациях природного техногенного характера (с приложениями);</w:t>
      </w:r>
    </w:p>
    <w:p w:rsidR="00316337" w:rsidRPr="00196C3E" w:rsidRDefault="00316337" w:rsidP="00196C3E">
      <w:pPr>
        <w:pStyle w:val="31"/>
        <w:shd w:val="clear" w:color="auto" w:fill="auto"/>
        <w:tabs>
          <w:tab w:val="left" w:pos="9923"/>
          <w:tab w:val="left" w:pos="10065"/>
        </w:tabs>
        <w:spacing w:after="0" w:line="240" w:lineRule="auto"/>
        <w:ind w:left="20" w:firstLine="689"/>
        <w:rPr>
          <w:rFonts w:ascii="Times New Roman" w:hAnsi="Times New Roman" w:cs="Times New Roman"/>
          <w:sz w:val="28"/>
          <w:szCs w:val="28"/>
        </w:rPr>
      </w:pPr>
      <w:r w:rsidRPr="00196C3E">
        <w:rPr>
          <w:rFonts w:ascii="Times New Roman" w:hAnsi="Times New Roman" w:cs="Times New Roman"/>
          <w:sz w:val="28"/>
          <w:szCs w:val="28"/>
        </w:rPr>
        <w:t>- рабочие документы руководящего состава и членов комиссии.</w:t>
      </w:r>
    </w:p>
    <w:p w:rsidR="00316337" w:rsidRPr="00196C3E" w:rsidRDefault="00316337" w:rsidP="00196C3E">
      <w:pPr>
        <w:pStyle w:val="31"/>
        <w:shd w:val="clear" w:color="auto" w:fill="auto"/>
        <w:tabs>
          <w:tab w:val="left" w:pos="9498"/>
          <w:tab w:val="left" w:pos="9781"/>
          <w:tab w:val="left" w:pos="9923"/>
          <w:tab w:val="left" w:pos="10065"/>
        </w:tabs>
        <w:spacing w:after="0" w:line="240" w:lineRule="auto"/>
        <w:ind w:left="23" w:right="17" w:firstLine="692"/>
        <w:jc w:val="both"/>
        <w:rPr>
          <w:rFonts w:ascii="Times New Roman" w:hAnsi="Times New Roman" w:cs="Times New Roman"/>
          <w:sz w:val="28"/>
          <w:szCs w:val="28"/>
        </w:rPr>
      </w:pPr>
      <w:r w:rsidRPr="00196C3E">
        <w:rPr>
          <w:rFonts w:ascii="Times New Roman" w:hAnsi="Times New Roman" w:cs="Times New Roman"/>
          <w:sz w:val="28"/>
          <w:szCs w:val="28"/>
        </w:rPr>
        <w:t>10. Финансовое обеспечение мероприятий по гражданской обороне, защите населения и территорий осуществлять в соответствии со статьей 18 главы 6 Федерального закона от 12 февраля 1998 года № 28-ФЗ "О гражданской обороне".</w:t>
      </w:r>
    </w:p>
    <w:p w:rsidR="00A12F24" w:rsidRPr="00196C3E" w:rsidRDefault="00A12F24" w:rsidP="00196C3E">
      <w:pPr>
        <w:spacing w:after="0" w:line="240" w:lineRule="auto"/>
        <w:rPr>
          <w:rFonts w:ascii="Times New Roman" w:hAnsi="Times New Roman" w:cs="Times New Roman"/>
          <w:sz w:val="28"/>
          <w:szCs w:val="28"/>
        </w:rPr>
      </w:pPr>
    </w:p>
    <w:sectPr w:rsidR="00A12F24" w:rsidRPr="00196C3E" w:rsidSect="003242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useFELayout/>
    <w:compatSetting w:name="compatibilityMode" w:uri="http://schemas.microsoft.com/office/word" w:val="12"/>
  </w:compat>
  <w:rsids>
    <w:rsidRoot w:val="00316337"/>
    <w:rsid w:val="00064784"/>
    <w:rsid w:val="00196C3E"/>
    <w:rsid w:val="002F55D9"/>
    <w:rsid w:val="00316337"/>
    <w:rsid w:val="003200A3"/>
    <w:rsid w:val="00324228"/>
    <w:rsid w:val="003B14F8"/>
    <w:rsid w:val="00555EE2"/>
    <w:rsid w:val="008471B4"/>
    <w:rsid w:val="008D6559"/>
    <w:rsid w:val="00950F04"/>
    <w:rsid w:val="009701CD"/>
    <w:rsid w:val="00A12F24"/>
    <w:rsid w:val="00BF2C57"/>
    <w:rsid w:val="00DC1E64"/>
    <w:rsid w:val="00E80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4EAFC37-8A96-477A-AAED-67A28B95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16337"/>
    <w:pPr>
      <w:keepNext/>
      <w:spacing w:after="0" w:line="240" w:lineRule="auto"/>
      <w:jc w:val="center"/>
      <w:outlineLvl w:val="0"/>
    </w:pPr>
    <w:rPr>
      <w:rFonts w:ascii="Book Antiqua" w:eastAsia="Times New Roman" w:hAnsi="Book Antiqua" w:cs="Times New Roman"/>
      <w:b/>
      <w:bCs/>
      <w:sz w:val="28"/>
      <w:szCs w:val="28"/>
    </w:rPr>
  </w:style>
  <w:style w:type="paragraph" w:styleId="2">
    <w:name w:val="heading 2"/>
    <w:basedOn w:val="a"/>
    <w:next w:val="a"/>
    <w:link w:val="20"/>
    <w:qFormat/>
    <w:rsid w:val="00316337"/>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316337"/>
    <w:pPr>
      <w:keepNext/>
      <w:spacing w:after="0" w:line="240" w:lineRule="auto"/>
      <w:outlineLvl w:val="2"/>
    </w:pPr>
    <w:rPr>
      <w:rFonts w:ascii="Times New Roman" w:eastAsia="PMingLiU" w:hAnsi="Times New Roman" w:cs="Times New Roman"/>
      <w:b/>
      <w:bCs/>
      <w:sz w:val="28"/>
      <w:szCs w:val="28"/>
    </w:rPr>
  </w:style>
  <w:style w:type="paragraph" w:styleId="6">
    <w:name w:val="heading 6"/>
    <w:basedOn w:val="a"/>
    <w:next w:val="a"/>
    <w:link w:val="60"/>
    <w:uiPriority w:val="99"/>
    <w:qFormat/>
    <w:rsid w:val="00316337"/>
    <w:pPr>
      <w:keepNext/>
      <w:spacing w:after="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16337"/>
    <w:rPr>
      <w:rFonts w:ascii="Book Antiqua" w:eastAsia="Times New Roman" w:hAnsi="Book Antiqua" w:cs="Times New Roman"/>
      <w:b/>
      <w:bCs/>
      <w:sz w:val="28"/>
      <w:szCs w:val="28"/>
    </w:rPr>
  </w:style>
  <w:style w:type="character" w:customStyle="1" w:styleId="20">
    <w:name w:val="Заголовок 2 Знак"/>
    <w:basedOn w:val="a0"/>
    <w:link w:val="2"/>
    <w:rsid w:val="00316337"/>
    <w:rPr>
      <w:rFonts w:ascii="Arial" w:eastAsia="Times New Roman" w:hAnsi="Arial" w:cs="Times New Roman"/>
      <w:b/>
      <w:bCs/>
      <w:i/>
      <w:iCs/>
      <w:sz w:val="28"/>
      <w:szCs w:val="28"/>
    </w:rPr>
  </w:style>
  <w:style w:type="character" w:customStyle="1" w:styleId="30">
    <w:name w:val="Заголовок 3 Знак"/>
    <w:basedOn w:val="a0"/>
    <w:link w:val="3"/>
    <w:rsid w:val="00316337"/>
    <w:rPr>
      <w:rFonts w:ascii="Times New Roman" w:eastAsia="PMingLiU" w:hAnsi="Times New Roman" w:cs="Times New Roman"/>
      <w:b/>
      <w:bCs/>
      <w:sz w:val="28"/>
      <w:szCs w:val="28"/>
    </w:rPr>
  </w:style>
  <w:style w:type="character" w:customStyle="1" w:styleId="60">
    <w:name w:val="Заголовок 6 Знак"/>
    <w:basedOn w:val="a0"/>
    <w:link w:val="6"/>
    <w:uiPriority w:val="99"/>
    <w:rsid w:val="00316337"/>
    <w:rPr>
      <w:rFonts w:ascii="Times New Roman" w:eastAsia="Times New Roman" w:hAnsi="Times New Roman" w:cs="Times New Roman"/>
      <w:b/>
      <w:bCs/>
    </w:rPr>
  </w:style>
  <w:style w:type="paragraph" w:styleId="a3">
    <w:name w:val="List Paragraph"/>
    <w:basedOn w:val="a"/>
    <w:uiPriority w:val="34"/>
    <w:qFormat/>
    <w:rsid w:val="00316337"/>
    <w:pPr>
      <w:ind w:left="720"/>
      <w:contextualSpacing/>
    </w:pPr>
    <w:rPr>
      <w:rFonts w:ascii="Calibri" w:eastAsia="Times New Roman" w:hAnsi="Calibri" w:cs="Times New Roman"/>
    </w:rPr>
  </w:style>
  <w:style w:type="character" w:customStyle="1" w:styleId="a4">
    <w:name w:val="Основной текст_"/>
    <w:link w:val="11"/>
    <w:rsid w:val="00316337"/>
    <w:rPr>
      <w:sz w:val="26"/>
      <w:szCs w:val="26"/>
      <w:shd w:val="clear" w:color="auto" w:fill="FFFFFF"/>
    </w:rPr>
  </w:style>
  <w:style w:type="paragraph" w:customStyle="1" w:styleId="11">
    <w:name w:val="Основной текст1"/>
    <w:basedOn w:val="a"/>
    <w:link w:val="a4"/>
    <w:rsid w:val="00316337"/>
    <w:pPr>
      <w:widowControl w:val="0"/>
      <w:shd w:val="clear" w:color="auto" w:fill="FFFFFF"/>
      <w:spacing w:before="540" w:after="540" w:line="307" w:lineRule="exact"/>
    </w:pPr>
    <w:rPr>
      <w:sz w:val="26"/>
      <w:szCs w:val="26"/>
    </w:rPr>
  </w:style>
  <w:style w:type="paragraph" w:customStyle="1" w:styleId="21">
    <w:name w:val="Основной текст2"/>
    <w:basedOn w:val="a"/>
    <w:rsid w:val="00316337"/>
    <w:pPr>
      <w:widowControl w:val="0"/>
      <w:shd w:val="clear" w:color="auto" w:fill="FFFFFF"/>
      <w:spacing w:after="240" w:line="312" w:lineRule="exact"/>
    </w:pPr>
    <w:rPr>
      <w:rFonts w:ascii="Times New Roman" w:eastAsia="Times New Roman" w:hAnsi="Times New Roman" w:cs="Times New Roman"/>
      <w:color w:val="000000"/>
      <w:sz w:val="25"/>
      <w:szCs w:val="25"/>
    </w:rPr>
  </w:style>
  <w:style w:type="character" w:customStyle="1" w:styleId="Bodytext">
    <w:name w:val="Body text_"/>
    <w:link w:val="31"/>
    <w:rsid w:val="00316337"/>
    <w:rPr>
      <w:sz w:val="25"/>
      <w:szCs w:val="25"/>
      <w:shd w:val="clear" w:color="auto" w:fill="FFFFFF"/>
    </w:rPr>
  </w:style>
  <w:style w:type="paragraph" w:customStyle="1" w:styleId="31">
    <w:name w:val="Основной текст3"/>
    <w:basedOn w:val="a"/>
    <w:link w:val="Bodytext"/>
    <w:rsid w:val="00316337"/>
    <w:pPr>
      <w:widowControl w:val="0"/>
      <w:shd w:val="clear" w:color="auto" w:fill="FFFFFF"/>
      <w:spacing w:after="240" w:line="312" w:lineRule="exact"/>
    </w:pPr>
    <w:rPr>
      <w:sz w:val="25"/>
      <w:szCs w:val="25"/>
    </w:rPr>
  </w:style>
  <w:style w:type="paragraph" w:styleId="a5">
    <w:name w:val="Normal (Web)"/>
    <w:basedOn w:val="a"/>
    <w:uiPriority w:val="99"/>
    <w:unhideWhenUsed/>
    <w:rsid w:val="00316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16</cp:revision>
  <dcterms:created xsi:type="dcterms:W3CDTF">2018-05-16T15:34:00Z</dcterms:created>
  <dcterms:modified xsi:type="dcterms:W3CDTF">2018-05-16T21:19:00Z</dcterms:modified>
</cp:coreProperties>
</file>