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331" w:rsidRPr="001D1B7C" w:rsidRDefault="0050486C" w:rsidP="00EB2331">
      <w:pPr>
        <w:pStyle w:val="aa"/>
        <w:spacing w:line="240" w:lineRule="auto"/>
        <w:ind w:left="0"/>
        <w:jc w:val="center"/>
        <w:rPr>
          <w:sz w:val="24"/>
          <w:szCs w:val="24"/>
        </w:rPr>
      </w:pPr>
      <w:r>
        <w:rPr>
          <w:noProof/>
          <w:sz w:val="24"/>
          <w:szCs w:val="24"/>
        </w:rPr>
        <w:drawing>
          <wp:anchor distT="0" distB="0" distL="114300" distR="114300" simplePos="0" relativeHeight="251659264" behindDoc="0" locked="0" layoutInCell="1" allowOverlap="1">
            <wp:simplePos x="0" y="0"/>
            <wp:positionH relativeFrom="margin">
              <wp:posOffset>2787015</wp:posOffset>
            </wp:positionH>
            <wp:positionV relativeFrom="margin">
              <wp:posOffset>482600</wp:posOffset>
            </wp:positionV>
            <wp:extent cx="476250" cy="676275"/>
            <wp:effectExtent l="19050" t="0" r="0" b="0"/>
            <wp:wrapTopAndBottom/>
            <wp:docPr id="1" name="Рисунок 3"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
                    <pic:cNvPicPr>
                      <a:picLocks noChangeAspect="1" noChangeArrowheads="1"/>
                    </pic:cNvPicPr>
                  </pic:nvPicPr>
                  <pic:blipFill>
                    <a:blip r:embed="rId6">
                      <a:clrChange>
                        <a:clrFrom>
                          <a:srgbClr val="D4D4D4"/>
                        </a:clrFrom>
                        <a:clrTo>
                          <a:srgbClr val="D4D4D4">
                            <a:alpha val="0"/>
                          </a:srgbClr>
                        </a:clrTo>
                      </a:clrChange>
                      <a:grayscl/>
                      <a:biLevel thresh="50000"/>
                    </a:blip>
                    <a:srcRect/>
                    <a:stretch>
                      <a:fillRect/>
                    </a:stretch>
                  </pic:blipFill>
                  <pic:spPr bwMode="auto">
                    <a:xfrm>
                      <a:off x="0" y="0"/>
                      <a:ext cx="476250" cy="676275"/>
                    </a:xfrm>
                    <a:prstGeom prst="rect">
                      <a:avLst/>
                    </a:prstGeom>
                    <a:noFill/>
                    <a:ln w="9525">
                      <a:noFill/>
                      <a:miter lim="800000"/>
                      <a:headEnd/>
                      <a:tailEnd/>
                    </a:ln>
                  </pic:spPr>
                </pic:pic>
              </a:graphicData>
            </a:graphic>
          </wp:anchor>
        </w:drawing>
      </w:r>
      <w:r w:rsidR="00EB2331" w:rsidRPr="001D1B7C">
        <w:rPr>
          <w:sz w:val="24"/>
          <w:szCs w:val="24"/>
        </w:rPr>
        <w:t>БЕЛГОРОДСКАЯ ОБЛАСТЬ</w:t>
      </w:r>
    </w:p>
    <w:p w:rsidR="001D1B7C" w:rsidRPr="0050486C" w:rsidRDefault="001D1B7C" w:rsidP="0050486C">
      <w:pPr>
        <w:spacing w:line="240" w:lineRule="auto"/>
        <w:jc w:val="center"/>
        <w:rPr>
          <w:rFonts w:ascii="Times New Roman" w:hAnsi="Times New Roman" w:cs="Times New Roman"/>
          <w:b/>
          <w:sz w:val="24"/>
          <w:szCs w:val="24"/>
        </w:rPr>
      </w:pPr>
      <w:r w:rsidRPr="001D1B7C">
        <w:rPr>
          <w:rFonts w:ascii="Times New Roman" w:hAnsi="Times New Roman" w:cs="Times New Roman"/>
          <w:b/>
          <w:sz w:val="24"/>
          <w:szCs w:val="24"/>
        </w:rPr>
        <w:t>ЧЕРНЯНСКИЙ РАЙОН</w:t>
      </w:r>
    </w:p>
    <w:p w:rsidR="00EB2331" w:rsidRDefault="00EB2331" w:rsidP="00EB2331">
      <w:pPr>
        <w:pStyle w:val="aa"/>
        <w:spacing w:line="240" w:lineRule="auto"/>
        <w:ind w:left="0"/>
        <w:jc w:val="center"/>
        <w:rPr>
          <w:sz w:val="24"/>
          <w:szCs w:val="24"/>
        </w:rPr>
      </w:pPr>
      <w:r>
        <w:rPr>
          <w:sz w:val="24"/>
          <w:szCs w:val="24"/>
        </w:rPr>
        <w:t xml:space="preserve">ЗЕМСКОЕ СОБРАНИЕ </w:t>
      </w:r>
      <w:r w:rsidRPr="00037F21">
        <w:rPr>
          <w:sz w:val="24"/>
          <w:szCs w:val="24"/>
        </w:rPr>
        <w:t xml:space="preserve"> </w:t>
      </w:r>
      <w:r>
        <w:rPr>
          <w:sz w:val="24"/>
          <w:szCs w:val="24"/>
        </w:rPr>
        <w:t xml:space="preserve">ВОЛОТОВСКОГО СЕЛЬСКОГО ПОСЕЛЕНИЯ </w:t>
      </w:r>
      <w:r w:rsidRPr="00037F21">
        <w:rPr>
          <w:sz w:val="24"/>
          <w:szCs w:val="24"/>
        </w:rPr>
        <w:t>МУНИЦИПАЛЬНОГО РАЙОНА "ЧЕРНЯНСКИЙ РАЙОН"</w:t>
      </w:r>
    </w:p>
    <w:p w:rsidR="00EB2331" w:rsidRDefault="00EB2331" w:rsidP="0050486C">
      <w:pPr>
        <w:pStyle w:val="aa"/>
        <w:spacing w:line="240" w:lineRule="auto"/>
        <w:ind w:left="0"/>
        <w:jc w:val="center"/>
        <w:rPr>
          <w:sz w:val="24"/>
          <w:szCs w:val="24"/>
        </w:rPr>
      </w:pPr>
      <w:r w:rsidRPr="00037F21">
        <w:rPr>
          <w:sz w:val="24"/>
          <w:szCs w:val="24"/>
        </w:rPr>
        <w:t xml:space="preserve"> БЕЛГОРОДСКОЙ ОБЛАСТИ</w:t>
      </w:r>
    </w:p>
    <w:p w:rsidR="0050486C" w:rsidRPr="0050486C" w:rsidRDefault="0050486C" w:rsidP="0050486C">
      <w:pPr>
        <w:spacing w:after="0" w:line="240" w:lineRule="auto"/>
      </w:pPr>
    </w:p>
    <w:p w:rsidR="00EB2331" w:rsidRPr="0050486C" w:rsidRDefault="00EB2331" w:rsidP="0050486C">
      <w:pPr>
        <w:shd w:val="clear" w:color="auto" w:fill="FFFFFF"/>
        <w:spacing w:after="0" w:line="240" w:lineRule="auto"/>
        <w:jc w:val="center"/>
        <w:rPr>
          <w:rFonts w:ascii="Times New Roman" w:hAnsi="Times New Roman" w:cs="Times New Roman"/>
          <w:b/>
          <w:sz w:val="28"/>
          <w:szCs w:val="28"/>
        </w:rPr>
      </w:pPr>
      <w:proofErr w:type="gramStart"/>
      <w:r w:rsidRPr="0050486C">
        <w:rPr>
          <w:rFonts w:ascii="Times New Roman" w:hAnsi="Times New Roman" w:cs="Times New Roman"/>
          <w:b/>
          <w:sz w:val="28"/>
          <w:szCs w:val="28"/>
        </w:rPr>
        <w:t>Р</w:t>
      </w:r>
      <w:proofErr w:type="gramEnd"/>
      <w:r w:rsidRPr="0050486C">
        <w:rPr>
          <w:rFonts w:ascii="Times New Roman" w:hAnsi="Times New Roman" w:cs="Times New Roman"/>
          <w:b/>
          <w:sz w:val="28"/>
          <w:szCs w:val="28"/>
        </w:rPr>
        <w:t xml:space="preserve"> Е Ш Е Н И Е</w:t>
      </w:r>
    </w:p>
    <w:p w:rsidR="00EB2331" w:rsidRPr="0050486C" w:rsidRDefault="00EB2331" w:rsidP="0050486C">
      <w:pPr>
        <w:shd w:val="clear" w:color="auto" w:fill="FFFFFF"/>
        <w:spacing w:after="0"/>
        <w:jc w:val="center"/>
        <w:rPr>
          <w:rFonts w:ascii="Times New Roman" w:hAnsi="Times New Roman" w:cs="Times New Roman"/>
          <w:b/>
        </w:rPr>
      </w:pPr>
      <w:r w:rsidRPr="0050486C">
        <w:rPr>
          <w:rFonts w:ascii="Times New Roman" w:hAnsi="Times New Roman" w:cs="Times New Roman"/>
          <w:b/>
        </w:rPr>
        <w:t>с. Волотово</w:t>
      </w:r>
    </w:p>
    <w:p w:rsidR="00EB2331" w:rsidRPr="0050486C" w:rsidRDefault="00EB2331" w:rsidP="00EB2331">
      <w:pPr>
        <w:shd w:val="clear" w:color="auto" w:fill="FFFFFF"/>
        <w:ind w:hanging="751"/>
        <w:jc w:val="center"/>
        <w:rPr>
          <w:rFonts w:ascii="Times New Roman" w:hAnsi="Times New Roman" w:cs="Times New Roman"/>
          <w:b/>
          <w:sz w:val="28"/>
          <w:szCs w:val="28"/>
        </w:rPr>
      </w:pPr>
    </w:p>
    <w:p w:rsidR="00EB2331" w:rsidRPr="0050486C" w:rsidRDefault="00EB2331" w:rsidP="0050486C">
      <w:pPr>
        <w:shd w:val="clear" w:color="auto" w:fill="FFFFFF"/>
        <w:spacing w:after="0"/>
        <w:rPr>
          <w:rFonts w:ascii="Times New Roman" w:hAnsi="Times New Roman" w:cs="Times New Roman"/>
          <w:b/>
          <w:color w:val="000000"/>
          <w:sz w:val="28"/>
          <w:szCs w:val="28"/>
        </w:rPr>
      </w:pPr>
      <w:r w:rsidRPr="0050486C">
        <w:rPr>
          <w:rFonts w:ascii="Times New Roman" w:hAnsi="Times New Roman" w:cs="Times New Roman"/>
          <w:b/>
          <w:sz w:val="28"/>
          <w:szCs w:val="28"/>
        </w:rPr>
        <w:t xml:space="preserve">01 сентября </w:t>
      </w:r>
      <w:r w:rsidRPr="0050486C">
        <w:rPr>
          <w:rFonts w:ascii="Times New Roman" w:hAnsi="Times New Roman" w:cs="Times New Roman"/>
          <w:b/>
          <w:color w:val="000000"/>
          <w:sz w:val="28"/>
          <w:szCs w:val="28"/>
        </w:rPr>
        <w:t xml:space="preserve">2020 г.                                                                          </w:t>
      </w:r>
      <w:r w:rsidR="0050486C">
        <w:rPr>
          <w:rFonts w:ascii="Times New Roman" w:hAnsi="Times New Roman" w:cs="Times New Roman"/>
          <w:b/>
          <w:color w:val="000000"/>
          <w:sz w:val="28"/>
          <w:szCs w:val="28"/>
        </w:rPr>
        <w:t xml:space="preserve">                </w:t>
      </w:r>
      <w:r w:rsidRPr="0050486C">
        <w:rPr>
          <w:rFonts w:ascii="Times New Roman" w:hAnsi="Times New Roman" w:cs="Times New Roman"/>
          <w:b/>
          <w:color w:val="000000"/>
          <w:sz w:val="28"/>
          <w:szCs w:val="28"/>
        </w:rPr>
        <w:t>№ 16</w:t>
      </w:r>
    </w:p>
    <w:p w:rsidR="00EB2331" w:rsidRPr="0050486C" w:rsidRDefault="00EB2331" w:rsidP="0050486C">
      <w:pPr>
        <w:pStyle w:val="aa"/>
        <w:spacing w:line="240" w:lineRule="auto"/>
        <w:ind w:left="0"/>
        <w:jc w:val="center"/>
        <w:rPr>
          <w:sz w:val="20"/>
          <w:szCs w:val="28"/>
        </w:rPr>
      </w:pPr>
    </w:p>
    <w:p w:rsidR="00EB2331" w:rsidRDefault="00EB2331" w:rsidP="0050486C">
      <w:pPr>
        <w:spacing w:after="0" w:line="240" w:lineRule="auto"/>
        <w:rPr>
          <w:b/>
          <w:sz w:val="28"/>
          <w:szCs w:val="28"/>
        </w:rPr>
      </w:pPr>
    </w:p>
    <w:p w:rsidR="0050486C" w:rsidRDefault="0050486C" w:rsidP="0050486C">
      <w:pPr>
        <w:spacing w:after="0" w:line="240" w:lineRule="auto"/>
        <w:rPr>
          <w:b/>
          <w:sz w:val="28"/>
          <w:szCs w:val="28"/>
        </w:rPr>
      </w:pPr>
    </w:p>
    <w:p w:rsidR="00EB2331" w:rsidRDefault="00EB2331" w:rsidP="0050486C">
      <w:pPr>
        <w:spacing w:after="0" w:line="240" w:lineRule="auto"/>
        <w:jc w:val="center"/>
        <w:rPr>
          <w:b/>
          <w:sz w:val="28"/>
          <w:szCs w:val="28"/>
        </w:rPr>
      </w:pPr>
      <w:r>
        <w:rPr>
          <w:rFonts w:ascii="Times New Roman" w:hAnsi="Times New Roman"/>
          <w:b/>
          <w:sz w:val="28"/>
          <w:szCs w:val="28"/>
        </w:rPr>
        <w:t>О внесении изменений и дополнений в</w:t>
      </w:r>
      <w:r w:rsidRPr="00CE0D22">
        <w:rPr>
          <w:rFonts w:ascii="Times New Roman" w:hAnsi="Times New Roman"/>
          <w:b/>
          <w:sz w:val="28"/>
          <w:szCs w:val="28"/>
        </w:rPr>
        <w:t xml:space="preserve"> Устав </w:t>
      </w:r>
      <w:r>
        <w:rPr>
          <w:rFonts w:ascii="Times New Roman" w:hAnsi="Times New Roman"/>
          <w:b/>
          <w:sz w:val="28"/>
          <w:szCs w:val="28"/>
        </w:rPr>
        <w:t xml:space="preserve">Волотовского </w:t>
      </w:r>
      <w:r w:rsidRPr="00CE0D22">
        <w:rPr>
          <w:rFonts w:ascii="Times New Roman" w:hAnsi="Times New Roman"/>
          <w:b/>
          <w:sz w:val="28"/>
          <w:szCs w:val="28"/>
        </w:rPr>
        <w:t xml:space="preserve"> </w:t>
      </w:r>
    </w:p>
    <w:p w:rsidR="00EB2331" w:rsidRDefault="00EB2331" w:rsidP="0050486C">
      <w:pPr>
        <w:spacing w:after="0" w:line="240" w:lineRule="auto"/>
        <w:jc w:val="center"/>
        <w:rPr>
          <w:b/>
          <w:sz w:val="28"/>
          <w:szCs w:val="28"/>
        </w:rPr>
      </w:pPr>
      <w:r w:rsidRPr="00CE0D22">
        <w:rPr>
          <w:rFonts w:ascii="Times New Roman" w:hAnsi="Times New Roman"/>
          <w:b/>
          <w:sz w:val="28"/>
          <w:szCs w:val="28"/>
        </w:rPr>
        <w:t>сель</w:t>
      </w:r>
      <w:r>
        <w:rPr>
          <w:rFonts w:ascii="Times New Roman" w:hAnsi="Times New Roman"/>
          <w:b/>
          <w:sz w:val="28"/>
          <w:szCs w:val="28"/>
        </w:rPr>
        <w:t>ского</w:t>
      </w:r>
      <w:r w:rsidRPr="00F704A8">
        <w:rPr>
          <w:rFonts w:ascii="Times New Roman" w:hAnsi="Times New Roman"/>
          <w:b/>
          <w:sz w:val="28"/>
          <w:szCs w:val="28"/>
        </w:rPr>
        <w:t xml:space="preserve"> </w:t>
      </w:r>
      <w:r>
        <w:rPr>
          <w:rFonts w:ascii="Times New Roman" w:hAnsi="Times New Roman"/>
          <w:b/>
          <w:sz w:val="28"/>
          <w:szCs w:val="28"/>
        </w:rPr>
        <w:t>поселения  муниципального</w:t>
      </w:r>
      <w:r w:rsidRPr="00F704A8">
        <w:rPr>
          <w:rFonts w:ascii="Times New Roman" w:hAnsi="Times New Roman"/>
          <w:b/>
          <w:sz w:val="28"/>
          <w:szCs w:val="28"/>
        </w:rPr>
        <w:t xml:space="preserve"> </w:t>
      </w:r>
      <w:r>
        <w:rPr>
          <w:rFonts w:ascii="Times New Roman" w:hAnsi="Times New Roman"/>
          <w:b/>
          <w:sz w:val="28"/>
          <w:szCs w:val="28"/>
        </w:rPr>
        <w:t>района</w:t>
      </w:r>
      <w:r w:rsidRPr="00F704A8">
        <w:rPr>
          <w:rFonts w:ascii="Times New Roman" w:hAnsi="Times New Roman"/>
          <w:b/>
          <w:sz w:val="28"/>
          <w:szCs w:val="28"/>
        </w:rPr>
        <w:t xml:space="preserve"> </w:t>
      </w:r>
      <w:r w:rsidRPr="00CE0D22">
        <w:rPr>
          <w:rFonts w:ascii="Times New Roman" w:hAnsi="Times New Roman"/>
          <w:b/>
          <w:sz w:val="28"/>
          <w:szCs w:val="28"/>
        </w:rPr>
        <w:t>«</w:t>
      </w:r>
      <w:proofErr w:type="spellStart"/>
      <w:r w:rsidRPr="00CE0D22">
        <w:rPr>
          <w:rFonts w:ascii="Times New Roman" w:hAnsi="Times New Roman"/>
          <w:b/>
          <w:sz w:val="28"/>
          <w:szCs w:val="28"/>
        </w:rPr>
        <w:t>Чернянский</w:t>
      </w:r>
      <w:proofErr w:type="spellEnd"/>
      <w:r w:rsidRPr="00CE0D22">
        <w:rPr>
          <w:rFonts w:ascii="Times New Roman" w:hAnsi="Times New Roman"/>
          <w:b/>
          <w:sz w:val="28"/>
          <w:szCs w:val="28"/>
        </w:rPr>
        <w:t xml:space="preserve"> район»</w:t>
      </w:r>
    </w:p>
    <w:p w:rsidR="00EB2331" w:rsidRDefault="00EB2331" w:rsidP="0050486C">
      <w:pPr>
        <w:spacing w:after="0" w:line="240" w:lineRule="auto"/>
        <w:jc w:val="center"/>
        <w:rPr>
          <w:b/>
          <w:sz w:val="28"/>
          <w:szCs w:val="28"/>
        </w:rPr>
      </w:pPr>
      <w:r w:rsidRPr="00CE0D22">
        <w:rPr>
          <w:rFonts w:ascii="Times New Roman" w:hAnsi="Times New Roman"/>
          <w:b/>
          <w:sz w:val="28"/>
          <w:szCs w:val="28"/>
        </w:rPr>
        <w:t>Белгородской области</w:t>
      </w:r>
    </w:p>
    <w:p w:rsidR="00287C66" w:rsidRPr="000F2D6D" w:rsidRDefault="00287C66" w:rsidP="0050486C">
      <w:pPr>
        <w:pStyle w:val="1"/>
        <w:jc w:val="both"/>
        <w:rPr>
          <w:rFonts w:ascii="Times New Roman" w:hAnsi="Times New Roman"/>
          <w:sz w:val="28"/>
          <w:szCs w:val="28"/>
        </w:rPr>
      </w:pPr>
    </w:p>
    <w:p w:rsidR="00287C66" w:rsidRPr="00CE0D22" w:rsidRDefault="00287C66" w:rsidP="0050486C">
      <w:pPr>
        <w:pStyle w:val="1"/>
        <w:jc w:val="both"/>
        <w:rPr>
          <w:rFonts w:ascii="Times New Roman" w:hAnsi="Times New Roman"/>
          <w:sz w:val="28"/>
          <w:szCs w:val="28"/>
        </w:rPr>
      </w:pPr>
    </w:p>
    <w:p w:rsidR="00287C66" w:rsidRDefault="00287C66" w:rsidP="00287C66">
      <w:pPr>
        <w:pStyle w:val="1"/>
        <w:ind w:firstLine="567"/>
        <w:jc w:val="both"/>
        <w:rPr>
          <w:rFonts w:ascii="Times New Roman" w:hAnsi="Times New Roman"/>
          <w:sz w:val="28"/>
          <w:szCs w:val="28"/>
        </w:rPr>
      </w:pPr>
    </w:p>
    <w:p w:rsidR="00287C66" w:rsidRPr="00CE0D22" w:rsidRDefault="00287C66" w:rsidP="00287C66">
      <w:pPr>
        <w:pStyle w:val="1"/>
        <w:ind w:firstLine="567"/>
        <w:jc w:val="both"/>
        <w:rPr>
          <w:rFonts w:ascii="Times New Roman" w:hAnsi="Times New Roman"/>
          <w:sz w:val="28"/>
          <w:szCs w:val="28"/>
        </w:rPr>
      </w:pPr>
      <w:r w:rsidRPr="00CE0D22">
        <w:rPr>
          <w:rFonts w:ascii="Times New Roman" w:hAnsi="Times New Roman"/>
          <w:sz w:val="28"/>
          <w:szCs w:val="28"/>
        </w:rPr>
        <w:t xml:space="preserve">В </w:t>
      </w:r>
      <w:r>
        <w:rPr>
          <w:rFonts w:ascii="Times New Roman" w:hAnsi="Times New Roman"/>
          <w:sz w:val="28"/>
          <w:szCs w:val="28"/>
        </w:rPr>
        <w:t>целях приведения норм Устава Волотовского сельского поселения муниципального района «</w:t>
      </w:r>
      <w:proofErr w:type="spellStart"/>
      <w:r>
        <w:rPr>
          <w:rFonts w:ascii="Times New Roman" w:hAnsi="Times New Roman"/>
          <w:sz w:val="28"/>
          <w:szCs w:val="28"/>
        </w:rPr>
        <w:t>Чернянский</w:t>
      </w:r>
      <w:proofErr w:type="spellEnd"/>
      <w:r>
        <w:rPr>
          <w:rFonts w:ascii="Times New Roman" w:hAnsi="Times New Roman"/>
          <w:sz w:val="28"/>
          <w:szCs w:val="28"/>
        </w:rPr>
        <w:t xml:space="preserve"> район» Белгородской области в соответствие</w:t>
      </w:r>
      <w:r w:rsidRPr="00CE0D22">
        <w:rPr>
          <w:rFonts w:ascii="Times New Roman" w:hAnsi="Times New Roman"/>
          <w:sz w:val="28"/>
          <w:szCs w:val="28"/>
        </w:rPr>
        <w:t xml:space="preserve"> с Федеральным законом от 06.10.2003 г. № 131-ФЗ «Об общих принципах организации местного самоуправления в Российской Федерации», земское собрание </w:t>
      </w:r>
      <w:r>
        <w:rPr>
          <w:rFonts w:ascii="Times New Roman" w:hAnsi="Times New Roman"/>
          <w:sz w:val="28"/>
          <w:szCs w:val="28"/>
        </w:rPr>
        <w:t>Волотовского</w:t>
      </w:r>
      <w:r w:rsidRPr="00CE0D22">
        <w:rPr>
          <w:rFonts w:ascii="Times New Roman" w:hAnsi="Times New Roman"/>
          <w:sz w:val="28"/>
          <w:szCs w:val="28"/>
        </w:rPr>
        <w:t xml:space="preserve"> сельского поселения </w:t>
      </w:r>
      <w:proofErr w:type="spellStart"/>
      <w:proofErr w:type="gramStart"/>
      <w:r w:rsidRPr="00CE0D22">
        <w:rPr>
          <w:rFonts w:ascii="Times New Roman" w:hAnsi="Times New Roman"/>
          <w:b/>
          <w:sz w:val="28"/>
          <w:szCs w:val="28"/>
        </w:rPr>
        <w:t>р</w:t>
      </w:r>
      <w:proofErr w:type="spellEnd"/>
      <w:proofErr w:type="gramEnd"/>
      <w:r w:rsidRPr="00CE0D22">
        <w:rPr>
          <w:rFonts w:ascii="Times New Roman" w:hAnsi="Times New Roman"/>
          <w:b/>
          <w:sz w:val="28"/>
          <w:szCs w:val="28"/>
        </w:rPr>
        <w:t xml:space="preserve"> е </w:t>
      </w:r>
      <w:proofErr w:type="spellStart"/>
      <w:r w:rsidRPr="00CE0D22">
        <w:rPr>
          <w:rFonts w:ascii="Times New Roman" w:hAnsi="Times New Roman"/>
          <w:b/>
          <w:sz w:val="28"/>
          <w:szCs w:val="28"/>
        </w:rPr>
        <w:t>ш</w:t>
      </w:r>
      <w:proofErr w:type="spellEnd"/>
      <w:r w:rsidRPr="00CE0D22">
        <w:rPr>
          <w:rFonts w:ascii="Times New Roman" w:hAnsi="Times New Roman"/>
          <w:b/>
          <w:sz w:val="28"/>
          <w:szCs w:val="28"/>
        </w:rPr>
        <w:t xml:space="preserve"> и л о</w:t>
      </w:r>
      <w:r w:rsidRPr="00CE0D22">
        <w:rPr>
          <w:rFonts w:ascii="Times New Roman" w:hAnsi="Times New Roman"/>
          <w:b/>
          <w:spacing w:val="60"/>
          <w:sz w:val="28"/>
          <w:szCs w:val="28"/>
        </w:rPr>
        <w:t>:</w:t>
      </w:r>
    </w:p>
    <w:p w:rsidR="00287C66" w:rsidRPr="00CE0D22" w:rsidRDefault="00287C66" w:rsidP="00287C66">
      <w:pPr>
        <w:pStyle w:val="1"/>
        <w:ind w:firstLine="567"/>
        <w:jc w:val="both"/>
        <w:rPr>
          <w:rFonts w:ascii="Times New Roman" w:hAnsi="Times New Roman"/>
          <w:sz w:val="28"/>
          <w:szCs w:val="28"/>
        </w:rPr>
      </w:pPr>
      <w:r w:rsidRPr="00CE0D22">
        <w:rPr>
          <w:rFonts w:ascii="Times New Roman" w:hAnsi="Times New Roman"/>
          <w:sz w:val="28"/>
          <w:szCs w:val="28"/>
        </w:rPr>
        <w:t xml:space="preserve">1. </w:t>
      </w:r>
      <w:proofErr w:type="gramStart"/>
      <w:r w:rsidRPr="00CE0D22">
        <w:rPr>
          <w:rFonts w:ascii="Times New Roman" w:hAnsi="Times New Roman"/>
          <w:sz w:val="28"/>
          <w:szCs w:val="28"/>
        </w:rPr>
        <w:t>Внести в Устав</w:t>
      </w:r>
      <w:r>
        <w:rPr>
          <w:rFonts w:ascii="Times New Roman" w:hAnsi="Times New Roman"/>
          <w:sz w:val="28"/>
          <w:szCs w:val="28"/>
        </w:rPr>
        <w:t xml:space="preserve"> Волотовского </w:t>
      </w:r>
      <w:r w:rsidRPr="00CE0D22">
        <w:rPr>
          <w:rFonts w:ascii="Times New Roman" w:hAnsi="Times New Roman"/>
          <w:sz w:val="28"/>
          <w:szCs w:val="28"/>
        </w:rPr>
        <w:t>сельского поселения  муниципального района «</w:t>
      </w:r>
      <w:proofErr w:type="spellStart"/>
      <w:r w:rsidRPr="00CE0D22">
        <w:rPr>
          <w:rFonts w:ascii="Times New Roman" w:hAnsi="Times New Roman"/>
          <w:sz w:val="28"/>
          <w:szCs w:val="28"/>
        </w:rPr>
        <w:t>Чернянский</w:t>
      </w:r>
      <w:proofErr w:type="spellEnd"/>
      <w:r w:rsidRPr="00CE0D22">
        <w:rPr>
          <w:rFonts w:ascii="Times New Roman" w:hAnsi="Times New Roman"/>
          <w:sz w:val="28"/>
          <w:szCs w:val="28"/>
        </w:rPr>
        <w:t xml:space="preserve"> район» Белгородской области, принятый решением земского собрания </w:t>
      </w:r>
      <w:r>
        <w:rPr>
          <w:rFonts w:ascii="Times New Roman" w:hAnsi="Times New Roman"/>
          <w:sz w:val="28"/>
          <w:szCs w:val="28"/>
        </w:rPr>
        <w:t xml:space="preserve">Волотовского </w:t>
      </w:r>
      <w:r w:rsidRPr="00CE0D22">
        <w:rPr>
          <w:rFonts w:ascii="Times New Roman" w:hAnsi="Times New Roman"/>
          <w:sz w:val="28"/>
          <w:szCs w:val="28"/>
        </w:rPr>
        <w:t>сельского поселения муниципального  района «</w:t>
      </w:r>
      <w:proofErr w:type="spellStart"/>
      <w:r w:rsidRPr="00CE0D22">
        <w:rPr>
          <w:rFonts w:ascii="Times New Roman" w:hAnsi="Times New Roman"/>
          <w:sz w:val="28"/>
          <w:szCs w:val="28"/>
        </w:rPr>
        <w:t>Чернянский</w:t>
      </w:r>
      <w:proofErr w:type="spellEnd"/>
      <w:r w:rsidRPr="00CE0D22">
        <w:rPr>
          <w:rFonts w:ascii="Times New Roman" w:hAnsi="Times New Roman"/>
          <w:sz w:val="28"/>
          <w:szCs w:val="28"/>
        </w:rPr>
        <w:t xml:space="preserve"> район» Белгородской </w:t>
      </w:r>
      <w:r w:rsidRPr="00DA0DC3">
        <w:rPr>
          <w:rFonts w:ascii="Times New Roman" w:hAnsi="Times New Roman"/>
          <w:sz w:val="28"/>
          <w:szCs w:val="28"/>
        </w:rPr>
        <w:t>области от 16 августа 2007 года №1</w:t>
      </w:r>
      <w:r>
        <w:rPr>
          <w:rFonts w:ascii="Times New Roman" w:hAnsi="Times New Roman"/>
          <w:sz w:val="28"/>
          <w:szCs w:val="28"/>
        </w:rPr>
        <w:t>0 (в редакции решений от 14.07.2011 года №11,</w:t>
      </w:r>
      <w:r w:rsidRPr="00DA0DC3">
        <w:rPr>
          <w:rFonts w:ascii="Times New Roman" w:hAnsi="Times New Roman"/>
          <w:sz w:val="28"/>
          <w:szCs w:val="28"/>
        </w:rPr>
        <w:t xml:space="preserve"> от 07</w:t>
      </w:r>
      <w:r>
        <w:rPr>
          <w:rFonts w:ascii="Times New Roman" w:hAnsi="Times New Roman"/>
          <w:sz w:val="28"/>
          <w:szCs w:val="28"/>
        </w:rPr>
        <w:t>.09.</w:t>
      </w:r>
      <w:r w:rsidRPr="00DA0DC3">
        <w:rPr>
          <w:rFonts w:ascii="Times New Roman" w:hAnsi="Times New Roman"/>
          <w:sz w:val="28"/>
          <w:szCs w:val="28"/>
        </w:rPr>
        <w:t>2012 года №2</w:t>
      </w:r>
      <w:r>
        <w:rPr>
          <w:rFonts w:ascii="Times New Roman" w:hAnsi="Times New Roman"/>
          <w:sz w:val="28"/>
          <w:szCs w:val="28"/>
        </w:rPr>
        <w:t>4, от 28.10.2013 года №27, от 15.12.2014 года №18/46, от 27.04.2016 №36/116</w:t>
      </w:r>
      <w:r w:rsidR="009B375B">
        <w:rPr>
          <w:rFonts w:ascii="Times New Roman" w:hAnsi="Times New Roman"/>
          <w:sz w:val="28"/>
          <w:szCs w:val="28"/>
        </w:rPr>
        <w:t>, от 26.09.2017 года №57/158</w:t>
      </w:r>
      <w:proofErr w:type="gramEnd"/>
      <w:r w:rsidR="005656D5">
        <w:rPr>
          <w:rFonts w:ascii="Times New Roman" w:hAnsi="Times New Roman"/>
          <w:sz w:val="28"/>
          <w:szCs w:val="28"/>
        </w:rPr>
        <w:t>, от 20.07.2018 года №68/191</w:t>
      </w:r>
      <w:r w:rsidR="00324066">
        <w:rPr>
          <w:rFonts w:ascii="Times New Roman" w:hAnsi="Times New Roman"/>
          <w:sz w:val="28"/>
          <w:szCs w:val="28"/>
        </w:rPr>
        <w:t>, от 11.02.2019 года №4</w:t>
      </w:r>
      <w:r w:rsidRPr="00DA0DC3">
        <w:rPr>
          <w:rFonts w:ascii="Times New Roman" w:hAnsi="Times New Roman"/>
          <w:sz w:val="28"/>
          <w:szCs w:val="28"/>
        </w:rPr>
        <w:t>)</w:t>
      </w:r>
      <w:r w:rsidRPr="003E2612">
        <w:rPr>
          <w:rFonts w:ascii="Times New Roman" w:hAnsi="Times New Roman"/>
          <w:sz w:val="28"/>
          <w:szCs w:val="28"/>
        </w:rPr>
        <w:t xml:space="preserve"> </w:t>
      </w:r>
      <w:r w:rsidRPr="00CE0D22">
        <w:rPr>
          <w:rFonts w:ascii="Times New Roman" w:hAnsi="Times New Roman"/>
          <w:sz w:val="28"/>
          <w:szCs w:val="28"/>
        </w:rPr>
        <w:t>следующие изменения и дополнения:</w:t>
      </w:r>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1.1. В статье 8 Устава:</w:t>
      </w:r>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 часть 1 дополнить пунктом 15.1 следующего содержания:</w:t>
      </w:r>
    </w:p>
    <w:p w:rsidR="00324066" w:rsidRPr="00324066" w:rsidRDefault="00324066" w:rsidP="00324066">
      <w:pPr>
        <w:pStyle w:val="1"/>
        <w:ind w:firstLine="567"/>
        <w:jc w:val="both"/>
        <w:rPr>
          <w:rFonts w:ascii="Times New Roman" w:hAnsi="Times New Roman"/>
          <w:sz w:val="28"/>
          <w:szCs w:val="28"/>
        </w:rPr>
      </w:pPr>
      <w:proofErr w:type="gramStart"/>
      <w:r w:rsidRPr="00324066">
        <w:rPr>
          <w:rFonts w:ascii="Times New Roman" w:hAnsi="Times New Roman"/>
          <w:sz w:val="28"/>
          <w:szCs w:val="28"/>
        </w:rPr>
        <w:t>«15.1)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lastRenderedPageBreak/>
        <w:t>- часть 2 дополнить пунктом 18 следующего содержания:</w:t>
      </w:r>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324066">
        <w:rPr>
          <w:rFonts w:ascii="Times New Roman" w:hAnsi="Times New Roman"/>
          <w:sz w:val="28"/>
          <w:szCs w:val="28"/>
        </w:rPr>
        <w:t>.»;</w:t>
      </w:r>
      <w:proofErr w:type="gramEnd"/>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1.2. В статье 25 Устава:</w:t>
      </w:r>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 дополнить частью 4.1. следующего содержания:</w:t>
      </w:r>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«4.1.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w:t>
      </w:r>
      <w:r w:rsidR="008755C7">
        <w:rPr>
          <w:rFonts w:ascii="Times New Roman" w:hAnsi="Times New Roman"/>
          <w:sz w:val="28"/>
          <w:szCs w:val="28"/>
        </w:rPr>
        <w:t>нии его письменного заявления</w:t>
      </w:r>
      <w:proofErr w:type="gramStart"/>
      <w:r w:rsidR="008755C7">
        <w:rPr>
          <w:rFonts w:ascii="Times New Roman" w:hAnsi="Times New Roman"/>
          <w:sz w:val="28"/>
          <w:szCs w:val="28"/>
        </w:rPr>
        <w:t>.»;</w:t>
      </w:r>
    </w:p>
    <w:p w:rsidR="00324066" w:rsidRPr="00324066" w:rsidRDefault="00324066" w:rsidP="00324066">
      <w:pPr>
        <w:pStyle w:val="1"/>
        <w:ind w:firstLine="567"/>
        <w:jc w:val="both"/>
        <w:rPr>
          <w:rFonts w:ascii="Times New Roman" w:hAnsi="Times New Roman"/>
          <w:sz w:val="28"/>
          <w:szCs w:val="28"/>
        </w:rPr>
      </w:pPr>
      <w:proofErr w:type="gramEnd"/>
      <w:r w:rsidRPr="00324066">
        <w:rPr>
          <w:rFonts w:ascii="Times New Roman" w:hAnsi="Times New Roman"/>
          <w:sz w:val="28"/>
          <w:szCs w:val="28"/>
        </w:rPr>
        <w:t>- часть 6 изложить в следующей редакции:</w:t>
      </w:r>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«6. Осуществляющий свои полномочия на постоянной основе депутат земского собрания сельского поселения не вправе:</w:t>
      </w:r>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1) заниматься предпринимательской деятельностью лично или через доверенных лиц;</w:t>
      </w:r>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324066" w:rsidRPr="00324066" w:rsidRDefault="00324066" w:rsidP="00324066">
      <w:pPr>
        <w:pStyle w:val="1"/>
        <w:ind w:firstLine="567"/>
        <w:jc w:val="both"/>
        <w:rPr>
          <w:rFonts w:ascii="Times New Roman" w:hAnsi="Times New Roman"/>
          <w:sz w:val="28"/>
          <w:szCs w:val="28"/>
        </w:rPr>
      </w:pPr>
      <w:proofErr w:type="gramStart"/>
      <w:r w:rsidRPr="00324066">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24066" w:rsidRPr="00324066" w:rsidRDefault="00324066" w:rsidP="00324066">
      <w:pPr>
        <w:pStyle w:val="1"/>
        <w:ind w:firstLine="567"/>
        <w:jc w:val="both"/>
        <w:rPr>
          <w:rFonts w:ascii="Times New Roman" w:hAnsi="Times New Roman"/>
          <w:sz w:val="28"/>
          <w:szCs w:val="28"/>
        </w:rPr>
      </w:pPr>
      <w:proofErr w:type="gramStart"/>
      <w:r w:rsidRPr="00324066">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w:t>
      </w:r>
      <w:proofErr w:type="gramEnd"/>
      <w:r w:rsidRPr="00324066">
        <w:rPr>
          <w:rFonts w:ascii="Times New Roman" w:hAnsi="Times New Roman"/>
          <w:sz w:val="28"/>
          <w:szCs w:val="28"/>
        </w:rPr>
        <w:t xml:space="preserve"> </w:t>
      </w:r>
      <w:proofErr w:type="gramStart"/>
      <w:r w:rsidRPr="00324066">
        <w:rPr>
          <w:rFonts w:ascii="Times New Roman" w:hAnsi="Times New Roman"/>
          <w:sz w:val="28"/>
          <w:szCs w:val="28"/>
        </w:rPr>
        <w:t>порядке</w:t>
      </w:r>
      <w:proofErr w:type="gramEnd"/>
      <w:r w:rsidRPr="00324066">
        <w:rPr>
          <w:rFonts w:ascii="Times New Roman" w:hAnsi="Times New Roman"/>
          <w:sz w:val="28"/>
          <w:szCs w:val="28"/>
        </w:rPr>
        <w:t>, установленном законом субъекта Российской Федерации;</w:t>
      </w:r>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 xml:space="preserve">в) представление на безвозмездной основе интересов сельского поселения в Совете муниципальных образований Белгородской области, </w:t>
      </w:r>
      <w:r w:rsidRPr="00324066">
        <w:rPr>
          <w:rFonts w:ascii="Times New Roman" w:hAnsi="Times New Roman"/>
          <w:sz w:val="28"/>
          <w:szCs w:val="28"/>
        </w:rPr>
        <w:lastRenderedPageBreak/>
        <w:t>иных объединениях муниципальных образований, а также в их органах управления;</w:t>
      </w:r>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24066" w:rsidRPr="00324066" w:rsidRDefault="00324066" w:rsidP="00324066">
      <w:pPr>
        <w:pStyle w:val="1"/>
        <w:ind w:firstLine="567"/>
        <w:jc w:val="both"/>
        <w:rPr>
          <w:rFonts w:ascii="Times New Roman" w:hAnsi="Times New Roman"/>
          <w:sz w:val="28"/>
          <w:szCs w:val="28"/>
        </w:rPr>
      </w:pPr>
      <w:proofErr w:type="spellStart"/>
      <w:r w:rsidRPr="00324066">
        <w:rPr>
          <w:rFonts w:ascii="Times New Roman" w:hAnsi="Times New Roman"/>
          <w:sz w:val="28"/>
          <w:szCs w:val="28"/>
        </w:rPr>
        <w:t>д</w:t>
      </w:r>
      <w:proofErr w:type="spellEnd"/>
      <w:r w:rsidRPr="00324066">
        <w:rPr>
          <w:rFonts w:ascii="Times New Roman" w:hAnsi="Times New Roman"/>
          <w:sz w:val="28"/>
          <w:szCs w:val="28"/>
        </w:rPr>
        <w:t>) иные случаи, предусмотренные федеральными законами;</w:t>
      </w:r>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24066" w:rsidRP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324066">
        <w:rPr>
          <w:rFonts w:ascii="Times New Roman" w:hAnsi="Times New Roman"/>
          <w:sz w:val="28"/>
          <w:szCs w:val="28"/>
        </w:rPr>
        <w:t>.»;</w:t>
      </w:r>
      <w:proofErr w:type="gramEnd"/>
    </w:p>
    <w:p w:rsidR="00324066" w:rsidRDefault="00324066" w:rsidP="00324066">
      <w:pPr>
        <w:pStyle w:val="1"/>
        <w:ind w:firstLine="567"/>
        <w:jc w:val="both"/>
        <w:rPr>
          <w:rFonts w:ascii="Times New Roman" w:hAnsi="Times New Roman"/>
          <w:sz w:val="28"/>
          <w:szCs w:val="28"/>
        </w:rPr>
      </w:pPr>
      <w:r w:rsidRPr="00324066">
        <w:rPr>
          <w:rFonts w:ascii="Times New Roman" w:hAnsi="Times New Roman"/>
          <w:sz w:val="28"/>
          <w:szCs w:val="28"/>
        </w:rPr>
        <w:t>- абзац второй части 6.1. после слов «иностранными финансовыми инструментами»» дополнить словами «, если иное не предусмотрено Федеральным законом от 06.10.2003 г. № 131-ФЗ «Об общих принципах организации местного самоуправл</w:t>
      </w:r>
      <w:r>
        <w:rPr>
          <w:rFonts w:ascii="Times New Roman" w:hAnsi="Times New Roman"/>
          <w:sz w:val="28"/>
          <w:szCs w:val="28"/>
        </w:rPr>
        <w:t>ения в Российской Федерации»</w:t>
      </w:r>
      <w:proofErr w:type="gramStart"/>
      <w:r>
        <w:rPr>
          <w:rFonts w:ascii="Times New Roman" w:hAnsi="Times New Roman"/>
          <w:sz w:val="28"/>
          <w:szCs w:val="28"/>
        </w:rPr>
        <w:t>.»</w:t>
      </w:r>
      <w:proofErr w:type="gramEnd"/>
      <w:r>
        <w:rPr>
          <w:rFonts w:ascii="Times New Roman" w:hAnsi="Times New Roman"/>
          <w:sz w:val="28"/>
          <w:szCs w:val="28"/>
        </w:rPr>
        <w:t>.</w:t>
      </w:r>
    </w:p>
    <w:p w:rsidR="005656D5" w:rsidRPr="005656D5" w:rsidRDefault="005656D5" w:rsidP="00324066">
      <w:pPr>
        <w:pStyle w:val="1"/>
        <w:ind w:firstLine="567"/>
        <w:jc w:val="both"/>
        <w:rPr>
          <w:rFonts w:ascii="Times New Roman" w:hAnsi="Times New Roman"/>
          <w:sz w:val="28"/>
          <w:szCs w:val="28"/>
        </w:rPr>
      </w:pPr>
      <w:r w:rsidRPr="005656D5">
        <w:rPr>
          <w:rFonts w:ascii="Times New Roman" w:hAnsi="Times New Roman"/>
          <w:sz w:val="28"/>
          <w:szCs w:val="28"/>
        </w:rPr>
        <w:t xml:space="preserve">2. Поручить главе </w:t>
      </w:r>
      <w:r>
        <w:rPr>
          <w:rFonts w:ascii="Times New Roman" w:hAnsi="Times New Roman"/>
          <w:sz w:val="28"/>
          <w:szCs w:val="28"/>
        </w:rPr>
        <w:t>Волотовского</w:t>
      </w:r>
      <w:r w:rsidRPr="005656D5">
        <w:rPr>
          <w:rFonts w:ascii="Times New Roman" w:hAnsi="Times New Roman"/>
          <w:sz w:val="28"/>
          <w:szCs w:val="28"/>
        </w:rPr>
        <w:t xml:space="preserve"> сельского поселения совершить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 </w:t>
      </w:r>
    </w:p>
    <w:p w:rsidR="00287C66" w:rsidRPr="00CE0D22" w:rsidRDefault="005656D5" w:rsidP="005656D5">
      <w:pPr>
        <w:pStyle w:val="1"/>
        <w:ind w:firstLine="567"/>
        <w:jc w:val="both"/>
        <w:rPr>
          <w:rFonts w:ascii="Times New Roman" w:hAnsi="Times New Roman"/>
          <w:sz w:val="28"/>
          <w:szCs w:val="28"/>
        </w:rPr>
      </w:pPr>
      <w:r w:rsidRPr="005656D5">
        <w:rPr>
          <w:rFonts w:ascii="Times New Roman" w:hAnsi="Times New Roman"/>
          <w:sz w:val="28"/>
          <w:szCs w:val="28"/>
        </w:rPr>
        <w:t>3. Обнародовать настоящее решение после его государственной регистрации.</w:t>
      </w:r>
    </w:p>
    <w:p w:rsidR="00287C66" w:rsidRDefault="00287C66" w:rsidP="00287C66">
      <w:pPr>
        <w:pStyle w:val="1"/>
        <w:ind w:firstLine="567"/>
        <w:jc w:val="both"/>
        <w:rPr>
          <w:rFonts w:ascii="Times New Roman" w:hAnsi="Times New Roman"/>
          <w:sz w:val="28"/>
          <w:szCs w:val="28"/>
        </w:rPr>
      </w:pPr>
    </w:p>
    <w:p w:rsidR="00287C66" w:rsidRDefault="00287C66" w:rsidP="00287C66">
      <w:pPr>
        <w:pStyle w:val="1"/>
        <w:ind w:firstLine="567"/>
        <w:jc w:val="both"/>
        <w:rPr>
          <w:rFonts w:ascii="Times New Roman" w:hAnsi="Times New Roman"/>
          <w:sz w:val="28"/>
          <w:szCs w:val="28"/>
        </w:rPr>
      </w:pPr>
    </w:p>
    <w:p w:rsidR="0050486C" w:rsidRDefault="0050486C" w:rsidP="00287C66">
      <w:pPr>
        <w:pStyle w:val="1"/>
        <w:ind w:firstLine="567"/>
        <w:jc w:val="both"/>
        <w:rPr>
          <w:rFonts w:ascii="Times New Roman" w:hAnsi="Times New Roman"/>
          <w:sz w:val="28"/>
          <w:szCs w:val="28"/>
        </w:rPr>
      </w:pPr>
    </w:p>
    <w:p w:rsidR="00287C66" w:rsidRPr="00B52B2E" w:rsidRDefault="00287C66" w:rsidP="00287C66">
      <w:pPr>
        <w:pStyle w:val="1"/>
        <w:jc w:val="both"/>
        <w:rPr>
          <w:rFonts w:ascii="Times New Roman" w:hAnsi="Times New Roman"/>
          <w:b/>
          <w:sz w:val="28"/>
          <w:szCs w:val="28"/>
        </w:rPr>
      </w:pPr>
      <w:r>
        <w:rPr>
          <w:rFonts w:ascii="Times New Roman" w:hAnsi="Times New Roman"/>
          <w:b/>
          <w:sz w:val="28"/>
          <w:szCs w:val="28"/>
        </w:rPr>
        <w:t>Г</w:t>
      </w:r>
      <w:r w:rsidRPr="00B52B2E">
        <w:rPr>
          <w:rFonts w:ascii="Times New Roman" w:hAnsi="Times New Roman"/>
          <w:b/>
          <w:sz w:val="28"/>
          <w:szCs w:val="28"/>
        </w:rPr>
        <w:t xml:space="preserve">лава </w:t>
      </w:r>
      <w:r>
        <w:rPr>
          <w:rFonts w:ascii="Times New Roman" w:hAnsi="Times New Roman"/>
          <w:b/>
          <w:sz w:val="28"/>
          <w:szCs w:val="28"/>
        </w:rPr>
        <w:t>Волотовского</w:t>
      </w:r>
      <w:r w:rsidRPr="00B52B2E">
        <w:rPr>
          <w:rFonts w:ascii="Times New Roman" w:hAnsi="Times New Roman"/>
          <w:b/>
          <w:sz w:val="28"/>
          <w:szCs w:val="28"/>
        </w:rPr>
        <w:t xml:space="preserve"> </w:t>
      </w:r>
    </w:p>
    <w:p w:rsidR="00287C66" w:rsidRDefault="00287C66" w:rsidP="00287C66">
      <w:pPr>
        <w:pStyle w:val="1"/>
        <w:jc w:val="both"/>
        <w:rPr>
          <w:rFonts w:ascii="Times New Roman" w:hAnsi="Times New Roman"/>
          <w:b/>
          <w:sz w:val="28"/>
          <w:szCs w:val="28"/>
        </w:rPr>
      </w:pPr>
      <w:r w:rsidRPr="00B52B2E">
        <w:rPr>
          <w:rFonts w:ascii="Times New Roman" w:hAnsi="Times New Roman"/>
          <w:b/>
          <w:sz w:val="28"/>
          <w:szCs w:val="28"/>
        </w:rPr>
        <w:t xml:space="preserve">сельского поселения      </w:t>
      </w:r>
      <w:r>
        <w:rPr>
          <w:rFonts w:ascii="Times New Roman" w:hAnsi="Times New Roman"/>
          <w:b/>
          <w:sz w:val="28"/>
          <w:szCs w:val="28"/>
        </w:rPr>
        <w:t xml:space="preserve">       </w:t>
      </w:r>
      <w:r>
        <w:rPr>
          <w:rFonts w:ascii="Times New Roman" w:hAnsi="Times New Roman"/>
          <w:b/>
          <w:sz w:val="28"/>
          <w:szCs w:val="28"/>
        </w:rPr>
        <w:tab/>
        <w:t xml:space="preserve">    </w:t>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b/>
          <w:sz w:val="28"/>
          <w:szCs w:val="28"/>
        </w:rPr>
        <w:tab/>
      </w:r>
      <w:r>
        <w:rPr>
          <w:rFonts w:ascii="Times New Roman" w:hAnsi="Times New Roman"/>
          <w:b/>
          <w:sz w:val="28"/>
          <w:szCs w:val="28"/>
        </w:rPr>
        <w:tab/>
        <w:t xml:space="preserve">        </w:t>
      </w:r>
      <w:r w:rsidR="005656D5">
        <w:rPr>
          <w:rFonts w:ascii="Times New Roman" w:hAnsi="Times New Roman"/>
          <w:b/>
          <w:sz w:val="28"/>
          <w:szCs w:val="28"/>
        </w:rPr>
        <w:tab/>
        <w:t>М</w:t>
      </w:r>
      <w:r>
        <w:rPr>
          <w:rFonts w:ascii="Times New Roman" w:hAnsi="Times New Roman"/>
          <w:b/>
          <w:sz w:val="28"/>
          <w:szCs w:val="28"/>
        </w:rPr>
        <w:t>.</w:t>
      </w:r>
      <w:r w:rsidR="005656D5">
        <w:rPr>
          <w:rFonts w:ascii="Times New Roman" w:hAnsi="Times New Roman"/>
          <w:b/>
          <w:sz w:val="28"/>
          <w:szCs w:val="28"/>
        </w:rPr>
        <w:t>М</w:t>
      </w:r>
      <w:r>
        <w:rPr>
          <w:rFonts w:ascii="Times New Roman" w:hAnsi="Times New Roman"/>
          <w:b/>
          <w:sz w:val="28"/>
          <w:szCs w:val="28"/>
        </w:rPr>
        <w:t xml:space="preserve">. </w:t>
      </w:r>
      <w:proofErr w:type="spellStart"/>
      <w:r w:rsidR="005656D5">
        <w:rPr>
          <w:rFonts w:ascii="Times New Roman" w:hAnsi="Times New Roman"/>
          <w:b/>
          <w:sz w:val="28"/>
          <w:szCs w:val="28"/>
        </w:rPr>
        <w:t>Чолинец</w:t>
      </w:r>
      <w:proofErr w:type="spellEnd"/>
    </w:p>
    <w:p w:rsidR="00153CE3" w:rsidRDefault="00153CE3" w:rsidP="00287C66">
      <w:pPr>
        <w:pStyle w:val="1"/>
        <w:jc w:val="both"/>
        <w:rPr>
          <w:rFonts w:ascii="Times New Roman" w:hAnsi="Times New Roman"/>
          <w:b/>
          <w:sz w:val="28"/>
          <w:szCs w:val="28"/>
        </w:rPr>
      </w:pPr>
    </w:p>
    <w:p w:rsidR="00153CE3" w:rsidRDefault="00153CE3" w:rsidP="00287C66">
      <w:pPr>
        <w:pStyle w:val="1"/>
        <w:jc w:val="both"/>
        <w:rPr>
          <w:rFonts w:ascii="Times New Roman" w:hAnsi="Times New Roman"/>
          <w:b/>
          <w:sz w:val="28"/>
          <w:szCs w:val="28"/>
        </w:rPr>
      </w:pPr>
    </w:p>
    <w:p w:rsidR="00153CE3" w:rsidRDefault="00153CE3" w:rsidP="00287C66">
      <w:pPr>
        <w:pStyle w:val="1"/>
        <w:jc w:val="both"/>
        <w:rPr>
          <w:rFonts w:ascii="Times New Roman" w:hAnsi="Times New Roman"/>
          <w:b/>
          <w:sz w:val="28"/>
          <w:szCs w:val="28"/>
        </w:rPr>
      </w:pPr>
    </w:p>
    <w:p w:rsidR="00AA2006" w:rsidRDefault="00AA2006" w:rsidP="00287C66">
      <w:pPr>
        <w:pStyle w:val="1"/>
        <w:jc w:val="both"/>
        <w:rPr>
          <w:rFonts w:ascii="Times New Roman" w:hAnsi="Times New Roman"/>
          <w:b/>
          <w:sz w:val="28"/>
          <w:szCs w:val="28"/>
        </w:rPr>
      </w:pPr>
    </w:p>
    <w:p w:rsidR="00AA2006" w:rsidRDefault="00AA2006" w:rsidP="00287C66">
      <w:pPr>
        <w:pStyle w:val="1"/>
        <w:jc w:val="both"/>
        <w:rPr>
          <w:rFonts w:ascii="Times New Roman" w:hAnsi="Times New Roman"/>
          <w:b/>
          <w:sz w:val="28"/>
          <w:szCs w:val="28"/>
        </w:rPr>
      </w:pPr>
    </w:p>
    <w:p w:rsidR="00AA2006" w:rsidRDefault="00AA2006" w:rsidP="00287C66">
      <w:pPr>
        <w:pStyle w:val="1"/>
        <w:jc w:val="both"/>
        <w:rPr>
          <w:rFonts w:ascii="Times New Roman" w:hAnsi="Times New Roman"/>
          <w:b/>
          <w:sz w:val="28"/>
          <w:szCs w:val="28"/>
        </w:rPr>
      </w:pPr>
    </w:p>
    <w:p w:rsidR="00AA2006" w:rsidRDefault="00AA2006" w:rsidP="00287C66">
      <w:pPr>
        <w:pStyle w:val="1"/>
        <w:jc w:val="both"/>
        <w:rPr>
          <w:rFonts w:ascii="Times New Roman" w:hAnsi="Times New Roman"/>
          <w:b/>
          <w:sz w:val="28"/>
          <w:szCs w:val="28"/>
        </w:rPr>
      </w:pPr>
    </w:p>
    <w:p w:rsidR="00AA2006" w:rsidRDefault="00AA2006" w:rsidP="00287C66">
      <w:pPr>
        <w:pStyle w:val="1"/>
        <w:jc w:val="both"/>
        <w:rPr>
          <w:rFonts w:ascii="Times New Roman" w:hAnsi="Times New Roman"/>
          <w:b/>
          <w:sz w:val="28"/>
          <w:szCs w:val="28"/>
        </w:rPr>
      </w:pPr>
    </w:p>
    <w:p w:rsidR="00AA2006" w:rsidRDefault="00AA2006" w:rsidP="00287C66">
      <w:pPr>
        <w:pStyle w:val="1"/>
        <w:jc w:val="both"/>
        <w:rPr>
          <w:rFonts w:ascii="Times New Roman" w:hAnsi="Times New Roman"/>
          <w:b/>
          <w:sz w:val="28"/>
          <w:szCs w:val="28"/>
        </w:rPr>
      </w:pPr>
    </w:p>
    <w:p w:rsidR="00AA2006" w:rsidRDefault="00AA2006" w:rsidP="00287C66">
      <w:pPr>
        <w:pStyle w:val="1"/>
        <w:jc w:val="both"/>
        <w:rPr>
          <w:rFonts w:ascii="Times New Roman" w:hAnsi="Times New Roman"/>
          <w:b/>
          <w:sz w:val="28"/>
          <w:szCs w:val="28"/>
        </w:rPr>
      </w:pPr>
    </w:p>
    <w:p w:rsidR="00AA2006" w:rsidRDefault="00AA2006" w:rsidP="00287C66">
      <w:pPr>
        <w:pStyle w:val="1"/>
        <w:jc w:val="both"/>
        <w:rPr>
          <w:rFonts w:ascii="Times New Roman" w:hAnsi="Times New Roman"/>
          <w:b/>
          <w:sz w:val="28"/>
          <w:szCs w:val="28"/>
        </w:rPr>
      </w:pPr>
    </w:p>
    <w:p w:rsidR="00AA2006" w:rsidRDefault="00AA2006" w:rsidP="00287C66">
      <w:pPr>
        <w:pStyle w:val="1"/>
        <w:jc w:val="both"/>
        <w:rPr>
          <w:rFonts w:ascii="Times New Roman" w:hAnsi="Times New Roman"/>
          <w:b/>
          <w:sz w:val="28"/>
          <w:szCs w:val="28"/>
        </w:rPr>
      </w:pPr>
    </w:p>
    <w:p w:rsidR="00153CE3" w:rsidRDefault="00153CE3" w:rsidP="00287C66">
      <w:pPr>
        <w:pStyle w:val="1"/>
        <w:jc w:val="both"/>
        <w:rPr>
          <w:rFonts w:ascii="Times New Roman" w:hAnsi="Times New Roman"/>
          <w:b/>
          <w:sz w:val="28"/>
          <w:szCs w:val="28"/>
        </w:rPr>
      </w:pPr>
    </w:p>
    <w:p w:rsidR="00153CE3" w:rsidRDefault="00153CE3" w:rsidP="00287C66">
      <w:pPr>
        <w:pStyle w:val="1"/>
        <w:jc w:val="both"/>
        <w:rPr>
          <w:rFonts w:ascii="Times New Roman" w:hAnsi="Times New Roman"/>
          <w:b/>
          <w:sz w:val="28"/>
          <w:szCs w:val="28"/>
        </w:rPr>
      </w:pPr>
    </w:p>
    <w:p w:rsidR="00153CE3" w:rsidRDefault="00153CE3" w:rsidP="00287C66">
      <w:pPr>
        <w:pStyle w:val="1"/>
        <w:jc w:val="both"/>
        <w:rPr>
          <w:rFonts w:ascii="Times New Roman" w:hAnsi="Times New Roman"/>
          <w:b/>
          <w:sz w:val="28"/>
          <w:szCs w:val="28"/>
        </w:rPr>
      </w:pPr>
    </w:p>
    <w:p w:rsidR="00153CE3" w:rsidRPr="007B0A71" w:rsidRDefault="00153CE3" w:rsidP="00153CE3">
      <w:pPr>
        <w:pStyle w:val="ab"/>
        <w:jc w:val="center"/>
        <w:rPr>
          <w:b/>
          <w:sz w:val="40"/>
          <w:szCs w:val="40"/>
        </w:rPr>
      </w:pPr>
      <w:r w:rsidRPr="007B0A71">
        <w:rPr>
          <w:b/>
          <w:sz w:val="40"/>
          <w:szCs w:val="40"/>
        </w:rPr>
        <w:t>Новая редакция</w:t>
      </w:r>
    </w:p>
    <w:p w:rsidR="00153CE3" w:rsidRPr="007B0A71" w:rsidRDefault="00153CE3" w:rsidP="00153CE3">
      <w:pPr>
        <w:pStyle w:val="ab"/>
        <w:jc w:val="center"/>
        <w:rPr>
          <w:b/>
        </w:rPr>
      </w:pPr>
    </w:p>
    <w:p w:rsidR="00153CE3" w:rsidRPr="00A77A62" w:rsidRDefault="00153CE3" w:rsidP="00153CE3">
      <w:pPr>
        <w:pStyle w:val="ab"/>
        <w:jc w:val="center"/>
        <w:rPr>
          <w:b/>
          <w:color w:val="000000"/>
        </w:rPr>
      </w:pPr>
      <w:r w:rsidRPr="007B0A71">
        <w:rPr>
          <w:b/>
        </w:rPr>
        <w:t xml:space="preserve">положений Устава </w:t>
      </w:r>
      <w:r>
        <w:rPr>
          <w:b/>
        </w:rPr>
        <w:t>Волотовского</w:t>
      </w:r>
      <w:r w:rsidRPr="007B0A71">
        <w:rPr>
          <w:b/>
        </w:rPr>
        <w:t xml:space="preserve"> сельского поселения муниципального района «</w:t>
      </w:r>
      <w:proofErr w:type="spellStart"/>
      <w:r w:rsidRPr="007B0A71">
        <w:rPr>
          <w:b/>
        </w:rPr>
        <w:t>Чернянский</w:t>
      </w:r>
      <w:proofErr w:type="spellEnd"/>
      <w:r w:rsidRPr="007B0A71">
        <w:rPr>
          <w:b/>
        </w:rPr>
        <w:t xml:space="preserve"> район» Белгородской области, принятый решением земского собрания </w:t>
      </w:r>
      <w:r>
        <w:rPr>
          <w:b/>
        </w:rPr>
        <w:t>Волотовского</w:t>
      </w:r>
      <w:r w:rsidRPr="007B0A71">
        <w:rPr>
          <w:b/>
        </w:rPr>
        <w:t xml:space="preserve"> сельского поселения муниципального района «</w:t>
      </w:r>
      <w:proofErr w:type="spellStart"/>
      <w:r w:rsidRPr="007B0A71">
        <w:rPr>
          <w:b/>
        </w:rPr>
        <w:t>Чернянский</w:t>
      </w:r>
      <w:proofErr w:type="spellEnd"/>
      <w:r w:rsidRPr="007B0A71">
        <w:rPr>
          <w:b/>
        </w:rPr>
        <w:t xml:space="preserve"> район» Белгородской области от </w:t>
      </w:r>
      <w:r w:rsidRPr="00E96E55">
        <w:rPr>
          <w:b/>
        </w:rPr>
        <w:t xml:space="preserve">16 августа </w:t>
      </w:r>
      <w:smartTag w:uri="urn:schemas-microsoft-com:office:smarttags" w:element="metricconverter">
        <w:smartTagPr>
          <w:attr w:name="ProductID" w:val="2007 г"/>
        </w:smartTagPr>
        <w:r w:rsidRPr="00E96E55">
          <w:rPr>
            <w:b/>
          </w:rPr>
          <w:t>2007</w:t>
        </w:r>
        <w:r>
          <w:rPr>
            <w:b/>
          </w:rPr>
          <w:t xml:space="preserve"> </w:t>
        </w:r>
        <w:r w:rsidRPr="00E96E55">
          <w:rPr>
            <w:b/>
          </w:rPr>
          <w:t>г</w:t>
        </w:r>
      </w:smartTag>
      <w:r w:rsidRPr="00E96E55">
        <w:rPr>
          <w:b/>
        </w:rPr>
        <w:t xml:space="preserve">. </w:t>
      </w:r>
      <w:r w:rsidRPr="00915F6D">
        <w:rPr>
          <w:b/>
        </w:rPr>
        <w:t>№</w:t>
      </w:r>
      <w:r>
        <w:rPr>
          <w:b/>
        </w:rPr>
        <w:t xml:space="preserve"> 10</w:t>
      </w:r>
      <w:r w:rsidRPr="00915F6D">
        <w:rPr>
          <w:b/>
        </w:rPr>
        <w:t>,</w:t>
      </w:r>
      <w:r w:rsidRPr="007B0A71">
        <w:rPr>
          <w:b/>
        </w:rPr>
        <w:t xml:space="preserve"> с изменениями и дополнениями, внесенными решением земского собрания </w:t>
      </w:r>
      <w:r>
        <w:rPr>
          <w:b/>
        </w:rPr>
        <w:t>Волотовского</w:t>
      </w:r>
      <w:r w:rsidRPr="007B0A71">
        <w:rPr>
          <w:b/>
        </w:rPr>
        <w:t xml:space="preserve"> сельского </w:t>
      </w:r>
      <w:r w:rsidRPr="00771E70">
        <w:rPr>
          <w:b/>
        </w:rPr>
        <w:t xml:space="preserve">поселения от </w:t>
      </w:r>
      <w:r>
        <w:rPr>
          <w:b/>
        </w:rPr>
        <w:t>01</w:t>
      </w:r>
      <w:r w:rsidRPr="00771E70">
        <w:rPr>
          <w:b/>
        </w:rPr>
        <w:t>.0</w:t>
      </w:r>
      <w:r>
        <w:rPr>
          <w:b/>
        </w:rPr>
        <w:t>9</w:t>
      </w:r>
      <w:r w:rsidRPr="00771E70">
        <w:rPr>
          <w:b/>
        </w:rPr>
        <w:t>.20</w:t>
      </w:r>
      <w:r>
        <w:rPr>
          <w:b/>
        </w:rPr>
        <w:t>20</w:t>
      </w:r>
      <w:r w:rsidRPr="00771E70">
        <w:rPr>
          <w:b/>
        </w:rPr>
        <w:t xml:space="preserve"> года </w:t>
      </w:r>
      <w:r w:rsidRPr="00915F6D">
        <w:rPr>
          <w:b/>
        </w:rPr>
        <w:t xml:space="preserve">№ </w:t>
      </w:r>
      <w:r>
        <w:rPr>
          <w:b/>
        </w:rPr>
        <w:t>16</w:t>
      </w:r>
    </w:p>
    <w:p w:rsidR="00153CE3" w:rsidRPr="00A77A62" w:rsidRDefault="00153CE3" w:rsidP="00153CE3">
      <w:pPr>
        <w:jc w:val="center"/>
        <w:rPr>
          <w:rFonts w:ascii="Times New Roman" w:hAnsi="Times New Roman"/>
          <w:color w:val="000000"/>
        </w:rPr>
      </w:pPr>
    </w:p>
    <w:p w:rsidR="00153CE3" w:rsidRDefault="00153CE3" w:rsidP="00153CE3">
      <w:pPr>
        <w:rPr>
          <w:rFonts w:ascii="Times New Roman" w:hAnsi="Times New Roman"/>
        </w:rPr>
      </w:pPr>
    </w:p>
    <w:p w:rsidR="00153CE3" w:rsidRDefault="00153CE3" w:rsidP="00153CE3">
      <w:pPr>
        <w:rPr>
          <w:rFonts w:ascii="Times New Roman" w:hAnsi="Times New Roman"/>
        </w:rPr>
      </w:pPr>
    </w:p>
    <w:p w:rsidR="00153CE3" w:rsidRDefault="00153CE3" w:rsidP="00153CE3">
      <w:pPr>
        <w:rPr>
          <w:rFonts w:ascii="Times New Roman" w:hAnsi="Times New Roman"/>
        </w:rPr>
      </w:pPr>
    </w:p>
    <w:p w:rsidR="00153CE3" w:rsidRDefault="00153CE3" w:rsidP="00153CE3">
      <w:pPr>
        <w:rPr>
          <w:rFonts w:ascii="Times New Roman" w:hAnsi="Times New Roman"/>
        </w:rPr>
      </w:pPr>
    </w:p>
    <w:p w:rsidR="00153CE3" w:rsidRDefault="00153CE3" w:rsidP="00153CE3">
      <w:pPr>
        <w:rPr>
          <w:rFonts w:ascii="Times New Roman" w:hAnsi="Times New Roman"/>
        </w:rPr>
      </w:pPr>
    </w:p>
    <w:p w:rsidR="00153CE3" w:rsidRDefault="00153CE3" w:rsidP="00153CE3">
      <w:pPr>
        <w:rPr>
          <w:rFonts w:ascii="Times New Roman" w:hAnsi="Times New Roman"/>
        </w:rPr>
      </w:pPr>
    </w:p>
    <w:p w:rsidR="00153CE3" w:rsidRDefault="00153CE3" w:rsidP="00153CE3">
      <w:pPr>
        <w:rPr>
          <w:rFonts w:ascii="Times New Roman" w:hAnsi="Times New Roman"/>
        </w:rPr>
      </w:pPr>
    </w:p>
    <w:p w:rsidR="00153CE3" w:rsidRDefault="00153CE3" w:rsidP="00153CE3">
      <w:pPr>
        <w:rPr>
          <w:rFonts w:ascii="Times New Roman" w:hAnsi="Times New Roman"/>
        </w:rPr>
      </w:pPr>
    </w:p>
    <w:p w:rsidR="00153CE3" w:rsidRDefault="00153CE3" w:rsidP="00153CE3">
      <w:pPr>
        <w:rPr>
          <w:rFonts w:ascii="Times New Roman" w:hAnsi="Times New Roman"/>
        </w:rPr>
      </w:pPr>
    </w:p>
    <w:p w:rsidR="00153CE3" w:rsidRDefault="00153CE3" w:rsidP="00153CE3">
      <w:pPr>
        <w:rPr>
          <w:rFonts w:ascii="Times New Roman" w:hAnsi="Times New Roman"/>
        </w:rPr>
      </w:pPr>
    </w:p>
    <w:p w:rsidR="00153CE3" w:rsidRPr="00205164" w:rsidRDefault="00153CE3" w:rsidP="00153CE3">
      <w:pPr>
        <w:rPr>
          <w:rFonts w:ascii="Times New Roman" w:hAnsi="Times New Roman"/>
        </w:rPr>
      </w:pPr>
    </w:p>
    <w:p w:rsidR="00153CE3" w:rsidRPr="00205164" w:rsidRDefault="00153CE3" w:rsidP="00153CE3">
      <w:pPr>
        <w:rPr>
          <w:rFonts w:ascii="Times New Roman" w:hAnsi="Times New Roman"/>
        </w:rPr>
      </w:pPr>
    </w:p>
    <w:p w:rsidR="00153CE3" w:rsidRPr="00205164" w:rsidRDefault="00153CE3" w:rsidP="00153CE3">
      <w:pPr>
        <w:rPr>
          <w:rFonts w:ascii="Times New Roman" w:hAnsi="Times New Roman"/>
        </w:rPr>
      </w:pPr>
    </w:p>
    <w:p w:rsidR="00153CE3" w:rsidRPr="00205164" w:rsidRDefault="00153CE3" w:rsidP="00153CE3">
      <w:pPr>
        <w:rPr>
          <w:rFonts w:ascii="Times New Roman" w:hAnsi="Times New Roman"/>
        </w:rPr>
      </w:pPr>
    </w:p>
    <w:p w:rsidR="00153CE3" w:rsidRPr="004942C8" w:rsidRDefault="00153CE3" w:rsidP="00153CE3">
      <w:pPr>
        <w:pStyle w:val="ab"/>
        <w:jc w:val="center"/>
        <w:rPr>
          <w:b/>
        </w:rPr>
      </w:pPr>
      <w:r>
        <w:rPr>
          <w:b/>
        </w:rPr>
        <w:br w:type="page"/>
      </w:r>
      <w:r w:rsidRPr="004942C8">
        <w:rPr>
          <w:b/>
        </w:rPr>
        <w:lastRenderedPageBreak/>
        <w:t>Статья 8</w:t>
      </w:r>
    </w:p>
    <w:p w:rsidR="00153CE3" w:rsidRPr="004942C8" w:rsidRDefault="00153CE3" w:rsidP="00153CE3">
      <w:pPr>
        <w:pStyle w:val="ab"/>
      </w:pPr>
    </w:p>
    <w:p w:rsidR="00153CE3" w:rsidRDefault="00153CE3" w:rsidP="00153CE3">
      <w:pPr>
        <w:pStyle w:val="ab"/>
      </w:pPr>
      <w:r>
        <w:t>1. Сельское поселение решает следующие вопросы:</w:t>
      </w:r>
    </w:p>
    <w:p w:rsidR="00153CE3" w:rsidRDefault="00153CE3" w:rsidP="00153CE3">
      <w:pPr>
        <w:pStyle w:val="ab"/>
      </w:pPr>
      <w: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t>контроля за</w:t>
      </w:r>
      <w:proofErr w:type="gramEnd"/>
      <w:r>
        <w:t xml:space="preserve"> его исполнением, составление и утверждение отчета об исполнении бюджета сельского поселения;</w:t>
      </w:r>
    </w:p>
    <w:p w:rsidR="00153CE3" w:rsidRDefault="00153CE3" w:rsidP="00153CE3">
      <w:pPr>
        <w:pStyle w:val="ab"/>
      </w:pPr>
      <w:r>
        <w:t>2) установление, изменение и отмена местных налогов и сборов сельского поселения;</w:t>
      </w:r>
    </w:p>
    <w:p w:rsidR="00153CE3" w:rsidRDefault="00153CE3" w:rsidP="00153CE3">
      <w:pPr>
        <w:pStyle w:val="ab"/>
      </w:pPr>
      <w:r>
        <w:t>3) владение, пользование и распоряжение имуществом, находящимся в муниципальной собственности сельского поселения;</w:t>
      </w:r>
    </w:p>
    <w:p w:rsidR="00153CE3" w:rsidRDefault="00153CE3" w:rsidP="00153CE3">
      <w:pPr>
        <w:pStyle w:val="ab"/>
      </w:pPr>
      <w:r>
        <w:t>4)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153CE3" w:rsidRDefault="00153CE3" w:rsidP="00153CE3">
      <w:pPr>
        <w:pStyle w:val="ab"/>
      </w:pPr>
      <w: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rsidR="00153CE3" w:rsidRDefault="00153CE3" w:rsidP="00153CE3">
      <w:pPr>
        <w:pStyle w:val="ab"/>
      </w:pPr>
      <w:r>
        <w:t>6) участие в предупреждении и ликвидации последствий чрезвычайных ситуаций в границах сельского поселения;</w:t>
      </w:r>
    </w:p>
    <w:p w:rsidR="00153CE3" w:rsidRDefault="00153CE3" w:rsidP="00153CE3">
      <w:pPr>
        <w:pStyle w:val="ab"/>
      </w:pPr>
      <w:r>
        <w:t>7) обеспечение первичных мер пожарной безопасности в границах населенных пунктов сельского поселения;</w:t>
      </w:r>
    </w:p>
    <w:p w:rsidR="00153CE3" w:rsidRDefault="00153CE3" w:rsidP="00153CE3">
      <w:pPr>
        <w:pStyle w:val="ab"/>
      </w:pPr>
      <w:r>
        <w:t>8) создание условий для обеспечения жителей сельского поселения услугами связи, общественного питания, торговли и бытового обслуживания;</w:t>
      </w:r>
    </w:p>
    <w:p w:rsidR="00153CE3" w:rsidRDefault="00153CE3" w:rsidP="00153CE3">
      <w:pPr>
        <w:pStyle w:val="ab"/>
      </w:pPr>
      <w:r>
        <w:t>9) создание условий для организации досуга и обеспечения жителей сельского поселения услугами организаций культуры;</w:t>
      </w:r>
    </w:p>
    <w:p w:rsidR="00153CE3" w:rsidRDefault="00153CE3" w:rsidP="00153CE3">
      <w:pPr>
        <w:pStyle w:val="ab"/>
      </w:pPr>
      <w:r>
        <w:t>10)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153CE3" w:rsidRDefault="00153CE3" w:rsidP="00153CE3">
      <w:pPr>
        <w:pStyle w:val="ab"/>
      </w:pPr>
      <w:r>
        <w:t>11)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153CE3" w:rsidRDefault="00153CE3" w:rsidP="00153CE3">
      <w:pPr>
        <w:pStyle w:val="ab"/>
      </w:pPr>
      <w:r>
        <w:t>12)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53CE3" w:rsidRDefault="00153CE3" w:rsidP="00153CE3">
      <w:pPr>
        <w:pStyle w:val="ab"/>
      </w:pPr>
      <w:r>
        <w:t>13) формирование архивных фондов сельского поселения;</w:t>
      </w:r>
    </w:p>
    <w:p w:rsidR="00153CE3" w:rsidRDefault="00153CE3" w:rsidP="00153CE3">
      <w:pPr>
        <w:pStyle w:val="ab"/>
      </w:pPr>
      <w:r>
        <w:t>14) участие в организации деятельности по накоплению (в том числе раздельному накоплению) и транспортированию твердых коммунальных отходов;</w:t>
      </w:r>
    </w:p>
    <w:p w:rsidR="00153CE3" w:rsidRDefault="00153CE3" w:rsidP="00153CE3">
      <w:pPr>
        <w:pStyle w:val="ab"/>
      </w:pPr>
      <w:r>
        <w:t xml:space="preserve">15) утверждение правил благоустройства территории сельского поселения, осуществление </w:t>
      </w:r>
      <w:proofErr w:type="gramStart"/>
      <w:r>
        <w:t>контроля за</w:t>
      </w:r>
      <w:proofErr w:type="gramEnd"/>
      <w:r>
        <w:t xml:space="preserve"> их соблюдением, организация </w:t>
      </w:r>
      <w:r>
        <w:lastRenderedPageBreak/>
        <w:t>благоустройства территории сельского поселения в соответствии с указанными правилами;</w:t>
      </w:r>
    </w:p>
    <w:p w:rsidR="00153CE3" w:rsidRDefault="00153CE3" w:rsidP="00153CE3">
      <w:pPr>
        <w:pStyle w:val="ab"/>
      </w:pPr>
      <w:proofErr w:type="gramStart"/>
      <w:r w:rsidRPr="009E74A9">
        <w:t>15.1)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153CE3" w:rsidRDefault="00153CE3" w:rsidP="00153CE3">
      <w:pPr>
        <w:pStyle w:val="ab"/>
      </w:pPr>
      <w:r>
        <w:t>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153CE3" w:rsidRDefault="00153CE3" w:rsidP="00153CE3">
      <w:pPr>
        <w:pStyle w:val="ab"/>
      </w:pPr>
      <w:r>
        <w:t>17) организация ритуальных услуг и содержание мест захоронения;</w:t>
      </w:r>
    </w:p>
    <w:p w:rsidR="00153CE3" w:rsidRDefault="00153CE3" w:rsidP="00153CE3">
      <w:pPr>
        <w:pStyle w:val="ab"/>
      </w:pPr>
      <w:r>
        <w:t>18) осуществление мероприятий по обеспечению безопасности людей на водных объектах, охране их жизни и здоровья;</w:t>
      </w:r>
    </w:p>
    <w:p w:rsidR="00153CE3" w:rsidRDefault="00153CE3" w:rsidP="00153CE3">
      <w:pPr>
        <w:pStyle w:val="ab"/>
      </w:pPr>
      <w:r>
        <w:t>19) содействие в развитии сельскохозяйственного производства, создание условий для развития малого и среднего предпринимательства;</w:t>
      </w:r>
    </w:p>
    <w:p w:rsidR="00153CE3" w:rsidRDefault="00153CE3" w:rsidP="00153CE3">
      <w:pPr>
        <w:pStyle w:val="ab"/>
      </w:pPr>
      <w:r>
        <w:t>20) организация и осуществление мероприятий по работе с детьми и молодежью в сельском поселении;</w:t>
      </w:r>
    </w:p>
    <w:p w:rsidR="00153CE3" w:rsidRDefault="00153CE3" w:rsidP="00153CE3">
      <w:pPr>
        <w:pStyle w:val="ab"/>
      </w:pPr>
      <w: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53CE3" w:rsidRDefault="00153CE3" w:rsidP="00153CE3">
      <w:pPr>
        <w:pStyle w:val="ab"/>
      </w:pPr>
      <w: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53CE3" w:rsidRDefault="00153CE3" w:rsidP="00153CE3">
      <w:pPr>
        <w:pStyle w:val="ab"/>
      </w:pPr>
      <w:r>
        <w:t>23)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153CE3" w:rsidRDefault="00153CE3" w:rsidP="00153CE3">
      <w:pPr>
        <w:pStyle w:val="ab"/>
      </w:pPr>
      <w:r>
        <w:t>24) осуществление мер по противодействию коррупции в границах сельского поселения.</w:t>
      </w:r>
    </w:p>
    <w:p w:rsidR="00153CE3" w:rsidRDefault="00153CE3" w:rsidP="00153CE3">
      <w:pPr>
        <w:pStyle w:val="ab"/>
      </w:pPr>
      <w:r>
        <w:t xml:space="preserve">2. Органы местного самоуправления сельского поселения имеют право </w:t>
      </w:r>
      <w:proofErr w:type="gramStart"/>
      <w:r>
        <w:t>на</w:t>
      </w:r>
      <w:proofErr w:type="gramEnd"/>
      <w:r>
        <w:t xml:space="preserve">: </w:t>
      </w:r>
    </w:p>
    <w:p w:rsidR="00153CE3" w:rsidRDefault="00153CE3" w:rsidP="00153CE3">
      <w:pPr>
        <w:pStyle w:val="ab"/>
      </w:pPr>
      <w:r>
        <w:t>1) создание музеев сельского поселения;</w:t>
      </w:r>
    </w:p>
    <w:p w:rsidR="00153CE3" w:rsidRDefault="00153CE3" w:rsidP="00153CE3">
      <w:pPr>
        <w:pStyle w:val="ab"/>
      </w:pPr>
      <w:r>
        <w:t>2) утратил силу;</w:t>
      </w:r>
    </w:p>
    <w:p w:rsidR="00153CE3" w:rsidRDefault="00153CE3" w:rsidP="00153CE3">
      <w:pPr>
        <w:pStyle w:val="ab"/>
      </w:pPr>
      <w:r>
        <w:t>3) совершение нотариальных действий, предусмотренных законодательством, в случае отсутствия в сельском поселении нотариуса;</w:t>
      </w:r>
    </w:p>
    <w:p w:rsidR="00153CE3" w:rsidRDefault="00153CE3" w:rsidP="00153CE3">
      <w:pPr>
        <w:pStyle w:val="ab"/>
      </w:pPr>
      <w:r>
        <w:t>4) участие в осуществлении деятельности по опеке и попечительству;</w:t>
      </w:r>
    </w:p>
    <w:p w:rsidR="00153CE3" w:rsidRDefault="00153CE3" w:rsidP="00153CE3">
      <w:pPr>
        <w:pStyle w:val="ab"/>
      </w:pPr>
      <w:r>
        <w:t>5) утратил силу;</w:t>
      </w:r>
    </w:p>
    <w:p w:rsidR="00153CE3" w:rsidRDefault="00153CE3" w:rsidP="00153CE3">
      <w:pPr>
        <w:pStyle w:val="ab"/>
      </w:pPr>
      <w:r>
        <w:lastRenderedPageBreak/>
        <w:t>6)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153CE3" w:rsidRDefault="00153CE3" w:rsidP="00153CE3">
      <w:pPr>
        <w:pStyle w:val="ab"/>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153CE3" w:rsidRDefault="00153CE3" w:rsidP="00153CE3">
      <w:pPr>
        <w:pStyle w:val="ab"/>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153CE3" w:rsidRDefault="00153CE3" w:rsidP="00153CE3">
      <w:pPr>
        <w:pStyle w:val="ab"/>
      </w:pPr>
      <w:r>
        <w:t>9) создание муниципальной пожарной охраны;</w:t>
      </w:r>
    </w:p>
    <w:p w:rsidR="00153CE3" w:rsidRDefault="00153CE3" w:rsidP="00153CE3">
      <w:pPr>
        <w:pStyle w:val="ab"/>
      </w:pPr>
      <w:r>
        <w:t>10) создание условий для развития туризма;</w:t>
      </w:r>
    </w:p>
    <w:p w:rsidR="00153CE3" w:rsidRDefault="00153CE3" w:rsidP="00153CE3">
      <w:pPr>
        <w:pStyle w:val="ab"/>
      </w:pPr>
      <w:r>
        <w:t xml:space="preserve">11)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153CE3" w:rsidRPr="000B5663" w:rsidRDefault="00153CE3" w:rsidP="00153CE3">
      <w:pPr>
        <w:pStyle w:val="ab"/>
      </w:pPr>
      <w:r w:rsidRPr="000B5663">
        <w:t>12) пункт утратил силу;</w:t>
      </w:r>
    </w:p>
    <w:p w:rsidR="00153CE3" w:rsidRDefault="00153CE3" w:rsidP="00153CE3">
      <w:pPr>
        <w:pStyle w:val="ab"/>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53CE3" w:rsidRDefault="00153CE3" w:rsidP="00153CE3">
      <w:pPr>
        <w:pStyle w:val="ab"/>
      </w:pPr>
      <w:r>
        <w:t>14) осуществление деятельности по обращению с животными без владельцев, обитающими на территории сельского поселения;</w:t>
      </w:r>
    </w:p>
    <w:p w:rsidR="00153CE3" w:rsidRDefault="00153CE3" w:rsidP="00153CE3">
      <w:pPr>
        <w:pStyle w:val="ab"/>
      </w:pPr>
      <w: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53CE3" w:rsidRDefault="00153CE3" w:rsidP="00153CE3">
      <w:pPr>
        <w:pStyle w:val="ab"/>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53CE3" w:rsidRDefault="00153CE3" w:rsidP="00153CE3">
      <w:pPr>
        <w:pStyle w:val="ab"/>
      </w:pPr>
      <w:r>
        <w:t xml:space="preserve">17) </w:t>
      </w:r>
      <w:r w:rsidRPr="000B5663">
        <w:t>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r>
        <w:t>;</w:t>
      </w:r>
    </w:p>
    <w:p w:rsidR="00153CE3" w:rsidRDefault="00153CE3" w:rsidP="00153CE3">
      <w:pPr>
        <w:pStyle w:val="ab"/>
      </w:pPr>
      <w:r w:rsidRPr="009E74A9">
        <w:t>18) предоставление сотруднику, замещающему должность участкового уполномоченного полиции, и членам его семьи жилого помещения на период замещения со</w:t>
      </w:r>
      <w:r>
        <w:t>трудником указанной должности.</w:t>
      </w:r>
    </w:p>
    <w:p w:rsidR="00153CE3" w:rsidRDefault="00153CE3" w:rsidP="00153CE3">
      <w:pPr>
        <w:pStyle w:val="ab"/>
      </w:pPr>
      <w:r>
        <w:t xml:space="preserve">3. </w:t>
      </w:r>
      <w:proofErr w:type="gramStart"/>
      <w:r>
        <w:t>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w:t>
      </w:r>
      <w:proofErr w:type="gramEnd"/>
      <w:r>
        <w:t xml:space="preserve"> и законами Белгородской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53CE3" w:rsidRPr="004942C8" w:rsidRDefault="00153CE3" w:rsidP="00153CE3">
      <w:pPr>
        <w:pStyle w:val="ab"/>
      </w:pPr>
    </w:p>
    <w:p w:rsidR="00153CE3" w:rsidRPr="00C97630" w:rsidRDefault="00153CE3" w:rsidP="00153CE3">
      <w:pPr>
        <w:pStyle w:val="ab"/>
        <w:jc w:val="center"/>
        <w:rPr>
          <w:b/>
        </w:rPr>
      </w:pPr>
      <w:r w:rsidRPr="00C97630">
        <w:rPr>
          <w:b/>
        </w:rPr>
        <w:t>Статья 25</w:t>
      </w:r>
    </w:p>
    <w:p w:rsidR="00153CE3" w:rsidRDefault="00153CE3" w:rsidP="00153CE3">
      <w:pPr>
        <w:pStyle w:val="ab"/>
      </w:pPr>
    </w:p>
    <w:p w:rsidR="00153CE3" w:rsidRDefault="00153CE3" w:rsidP="00153CE3">
      <w:pPr>
        <w:pStyle w:val="ab"/>
      </w:pPr>
      <w:r>
        <w:t xml:space="preserve">1. Депутату земского собрания сельского поселения обеспечиваются условия для беспрепятственного осуществления своих полномочий. </w:t>
      </w:r>
    </w:p>
    <w:p w:rsidR="00153CE3" w:rsidRDefault="00153CE3" w:rsidP="00153CE3">
      <w:pPr>
        <w:pStyle w:val="ab"/>
      </w:pPr>
      <w:r>
        <w:t xml:space="preserve">Гарантии </w:t>
      </w:r>
      <w:proofErr w:type="gramStart"/>
      <w:r>
        <w:t>осуществления полномочий депутата земского собрания сельского поселения</w:t>
      </w:r>
      <w:proofErr w:type="gramEnd"/>
      <w:r>
        <w:t xml:space="preserve"> устанавливаются решением земского собрания сельского поселения в соответствии с федеральными законами и законами Белгородской области.</w:t>
      </w:r>
    </w:p>
    <w:p w:rsidR="00153CE3" w:rsidRDefault="00153CE3" w:rsidP="00153CE3">
      <w:pPr>
        <w:pStyle w:val="ab"/>
      </w:pPr>
      <w:r>
        <w:t>2. Срок полномочий депутата земского собрания сельского поселения равен сроку полномочий земского собрания и составляет пять лет.</w:t>
      </w:r>
    </w:p>
    <w:p w:rsidR="00153CE3" w:rsidRDefault="00153CE3" w:rsidP="00153CE3">
      <w:pPr>
        <w:pStyle w:val="ab"/>
      </w:pPr>
      <w:r>
        <w:t>3.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rsidR="00153CE3" w:rsidRDefault="00153CE3" w:rsidP="00153CE3">
      <w:pPr>
        <w:pStyle w:val="ab"/>
      </w:pPr>
      <w:r>
        <w:t xml:space="preserve">4. На постоянной профессиональной основе в земском собрании сельского поселения может работать не более 1 депутата. Решение о депутате земского собрания сельского поселения, осуществляющем свои полномочия на постоянной профессиональной основе, принимается земским собранием сельского поселения в порядке, предусмотренном его регламентом. </w:t>
      </w:r>
    </w:p>
    <w:p w:rsidR="00153CE3" w:rsidRDefault="00153CE3" w:rsidP="00153CE3">
      <w:pPr>
        <w:pStyle w:val="ab"/>
      </w:pPr>
      <w:r>
        <w:t>4.1.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rsidR="00153CE3" w:rsidRDefault="00153CE3" w:rsidP="00153CE3">
      <w:pPr>
        <w:pStyle w:val="ab"/>
      </w:pPr>
      <w:r>
        <w:t>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его письменного заявления.</w:t>
      </w:r>
    </w:p>
    <w:p w:rsidR="00153CE3" w:rsidRDefault="00153CE3" w:rsidP="00153CE3">
      <w:pPr>
        <w:pStyle w:val="ab"/>
      </w:pPr>
      <w:r>
        <w:t>5. Депутат земского собрания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153CE3" w:rsidRDefault="00153CE3" w:rsidP="00153CE3">
      <w:pPr>
        <w:pStyle w:val="ab"/>
      </w:pPr>
      <w:r>
        <w:t>6. 6. Осуществляющий свои полномочия на постоянной основе депутат земского собрания сельского поселения не вправе:</w:t>
      </w:r>
    </w:p>
    <w:p w:rsidR="00153CE3" w:rsidRDefault="00153CE3" w:rsidP="00153CE3">
      <w:pPr>
        <w:pStyle w:val="ab"/>
      </w:pPr>
      <w:r>
        <w:t>1) заниматься предпринимательской деятельностью лично или через доверенных лиц;</w:t>
      </w:r>
    </w:p>
    <w:p w:rsidR="00153CE3" w:rsidRDefault="00153CE3" w:rsidP="00153CE3">
      <w:pPr>
        <w:pStyle w:val="ab"/>
      </w:pPr>
      <w:r>
        <w:t>2) участвовать в управлении коммерческой или некоммерческой организацией, за исключением следующих случаев:</w:t>
      </w:r>
    </w:p>
    <w:p w:rsidR="00153CE3" w:rsidRDefault="00153CE3" w:rsidP="00153CE3">
      <w:pPr>
        <w:pStyle w:val="ab"/>
      </w:pPr>
      <w:proofErr w:type="gramStart"/>
      <w: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w:t>
      </w:r>
      <w:r>
        <w:lastRenderedPageBreak/>
        <w:t>организации, жилищного, жилищно-строительного, гаражного кооперативов, товарищества собственников недвижимости;</w:t>
      </w:r>
      <w:proofErr w:type="gramEnd"/>
    </w:p>
    <w:p w:rsidR="00153CE3" w:rsidRDefault="00153CE3" w:rsidP="00153CE3">
      <w:pPr>
        <w:pStyle w:val="ab"/>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w:t>
      </w:r>
      <w:proofErr w:type="gramEnd"/>
      <w:r>
        <w:t xml:space="preserve"> </w:t>
      </w:r>
      <w:proofErr w:type="gramStart"/>
      <w:r>
        <w:t>порядке</w:t>
      </w:r>
      <w:proofErr w:type="gramEnd"/>
      <w:r>
        <w:t>, установленном законом субъекта Российской Федерации;</w:t>
      </w:r>
    </w:p>
    <w:p w:rsidR="00153CE3" w:rsidRDefault="00153CE3" w:rsidP="00153CE3">
      <w:pPr>
        <w:pStyle w:val="ab"/>
      </w:pPr>
      <w:r>
        <w:t>в) представление на безвозмездной основе интересов сельского поселения в Совете муниципальных образований Белгородской области, иных объединениях муниципальных образований, а также в их органах управления;</w:t>
      </w:r>
    </w:p>
    <w:p w:rsidR="00153CE3" w:rsidRDefault="00153CE3" w:rsidP="00153CE3">
      <w:pPr>
        <w:pStyle w:val="ab"/>
      </w:pPr>
      <w: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53CE3" w:rsidRDefault="00153CE3" w:rsidP="00153CE3">
      <w:pPr>
        <w:pStyle w:val="ab"/>
      </w:pPr>
      <w:proofErr w:type="spellStart"/>
      <w:r>
        <w:t>д</w:t>
      </w:r>
      <w:proofErr w:type="spellEnd"/>
      <w:r>
        <w:t>) иные случаи, предусмотренные федеральными законами;</w:t>
      </w:r>
    </w:p>
    <w:p w:rsidR="00153CE3" w:rsidRDefault="00153CE3" w:rsidP="00153CE3">
      <w:pPr>
        <w:pStyle w:val="ab"/>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53CE3" w:rsidRDefault="00153CE3" w:rsidP="00153CE3">
      <w:pPr>
        <w:pStyle w:val="ab"/>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53CE3" w:rsidRDefault="00153CE3" w:rsidP="00153CE3">
      <w:pPr>
        <w:pStyle w:val="ab"/>
      </w:pPr>
      <w:r>
        <w:t>6.1. Депутат земского собрания сельского поселения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153CE3" w:rsidRDefault="00153CE3" w:rsidP="00153CE3">
      <w:pPr>
        <w:pStyle w:val="ab"/>
      </w:pPr>
      <w:proofErr w:type="gramStart"/>
      <w:r>
        <w:t xml:space="preserve">Полномочия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w:t>
      </w:r>
      <w:r>
        <w:lastRenderedPageBreak/>
        <w:t>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w:t>
      </w:r>
      <w:proofErr w:type="gramEnd"/>
      <w: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9E74A9">
        <w:t>если иное не предусмотрено Федеральным законом от 06.10.2003 г. № 131-ФЗ «Об общих принципах организации местного самоупр</w:t>
      </w:r>
      <w:r>
        <w:t>авления в Российской Федерации».</w:t>
      </w:r>
    </w:p>
    <w:p w:rsidR="00153CE3" w:rsidRDefault="00153CE3" w:rsidP="00153CE3">
      <w:pPr>
        <w:pStyle w:val="ab"/>
      </w:pPr>
      <w:r>
        <w:t>6.2. Депутат земского собрания сельского поселения,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53CE3" w:rsidRDefault="00153CE3" w:rsidP="00153CE3">
      <w:pPr>
        <w:pStyle w:val="ab"/>
      </w:pPr>
      <w:r>
        <w:t>7. Полномочия депутата земского собрания сельского поселения прекращаются досрочно в случае:</w:t>
      </w:r>
    </w:p>
    <w:p w:rsidR="00153CE3" w:rsidRDefault="00153CE3" w:rsidP="00153CE3">
      <w:pPr>
        <w:pStyle w:val="ab"/>
      </w:pPr>
      <w:r>
        <w:t>1) смерти;</w:t>
      </w:r>
    </w:p>
    <w:p w:rsidR="00153CE3" w:rsidRDefault="00153CE3" w:rsidP="00153CE3">
      <w:pPr>
        <w:pStyle w:val="ab"/>
      </w:pPr>
      <w:r>
        <w:t>2) отставки по собственному желанию;</w:t>
      </w:r>
    </w:p>
    <w:p w:rsidR="00153CE3" w:rsidRDefault="00153CE3" w:rsidP="00153CE3">
      <w:pPr>
        <w:pStyle w:val="ab"/>
      </w:pPr>
      <w:r>
        <w:t>3) признания судом недееспособным или ограниченно дееспособным;</w:t>
      </w:r>
    </w:p>
    <w:p w:rsidR="00153CE3" w:rsidRDefault="00153CE3" w:rsidP="00153CE3">
      <w:pPr>
        <w:pStyle w:val="ab"/>
      </w:pPr>
      <w:r>
        <w:t>4) признания судом безвестно отсутствующим или объявления умершим;</w:t>
      </w:r>
    </w:p>
    <w:p w:rsidR="00153CE3" w:rsidRDefault="00153CE3" w:rsidP="00153CE3">
      <w:pPr>
        <w:pStyle w:val="ab"/>
      </w:pPr>
      <w:r>
        <w:t>5) вступления в отношении его в законную силу обвинительного приговора суда;</w:t>
      </w:r>
    </w:p>
    <w:p w:rsidR="00153CE3" w:rsidRDefault="00153CE3" w:rsidP="00153CE3">
      <w:pPr>
        <w:pStyle w:val="ab"/>
      </w:pPr>
      <w:r>
        <w:t>6) выезда за пределы Российской Федерации на постоянное место жительства;</w:t>
      </w:r>
    </w:p>
    <w:p w:rsidR="00153CE3" w:rsidRDefault="00153CE3" w:rsidP="00153CE3">
      <w:pPr>
        <w:pStyle w:val="ab"/>
      </w:pPr>
      <w:proofErr w:type="gramStart"/>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53CE3" w:rsidRDefault="00153CE3" w:rsidP="00153CE3">
      <w:pPr>
        <w:pStyle w:val="ab"/>
      </w:pPr>
      <w:r>
        <w:t>8) отзыва избирателями;</w:t>
      </w:r>
    </w:p>
    <w:p w:rsidR="00153CE3" w:rsidRDefault="00153CE3" w:rsidP="00153CE3">
      <w:pPr>
        <w:pStyle w:val="ab"/>
      </w:pPr>
      <w:r>
        <w:t>9) досрочного прекращения полномочий соответствующего органа местного самоуправления;</w:t>
      </w:r>
    </w:p>
    <w:p w:rsidR="00153CE3" w:rsidRDefault="00153CE3" w:rsidP="00153CE3">
      <w:pPr>
        <w:pStyle w:val="ab"/>
      </w:pPr>
      <w:r>
        <w:t>10) призыва на военную службу или направления на заменяющую ее альтернативную гражданскую службу;</w:t>
      </w:r>
    </w:p>
    <w:p w:rsidR="00153CE3" w:rsidRDefault="00153CE3" w:rsidP="00153CE3">
      <w:pPr>
        <w:pStyle w:val="ab"/>
      </w:pPr>
      <w:r>
        <w:t>11) в иных случаях, установленных федеральным законом.</w:t>
      </w:r>
    </w:p>
    <w:p w:rsidR="00153CE3" w:rsidRDefault="00153CE3" w:rsidP="00153CE3">
      <w:pPr>
        <w:pStyle w:val="ab"/>
      </w:pPr>
      <w:r>
        <w:t>8. Полномочия депутата земского собрания сельского поселения прекращаются досрочно в случае несоблюдения ограничений, установленных федеральным законом.</w:t>
      </w:r>
    </w:p>
    <w:p w:rsidR="00153CE3" w:rsidRDefault="00153CE3" w:rsidP="00153CE3">
      <w:pPr>
        <w:pStyle w:val="ab"/>
      </w:pPr>
      <w:r>
        <w:lastRenderedPageBreak/>
        <w:t xml:space="preserve">9. </w:t>
      </w:r>
      <w:proofErr w:type="gramStart"/>
      <w:r>
        <w:t>Решение земского собрания сельского поселения о досрочном прекращении полномочий депутата земского собрания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земского собрания сельского поселения, - не позднее чем через три месяца со дня появления такого основания.</w:t>
      </w:r>
      <w:proofErr w:type="gramEnd"/>
    </w:p>
    <w:p w:rsidR="00153CE3" w:rsidRPr="002C6F84" w:rsidRDefault="00153CE3" w:rsidP="00153CE3">
      <w:pPr>
        <w:pStyle w:val="ab"/>
      </w:pPr>
      <w:r>
        <w:t>В случае обращения губернатора Белгородской области с заявлением о досрочном прекращении полномочий депутата земского собрания сельского поселения днем появления основания для досрочного прекращения полномочий является день поступления в земское собрание сельского поселения данного заявления.</w:t>
      </w:r>
    </w:p>
    <w:p w:rsidR="00153CE3" w:rsidRPr="00B52B2E" w:rsidRDefault="00153CE3" w:rsidP="00287C66">
      <w:pPr>
        <w:pStyle w:val="1"/>
        <w:jc w:val="both"/>
        <w:rPr>
          <w:rFonts w:ascii="Times New Roman" w:hAnsi="Times New Roman"/>
          <w:b/>
          <w:sz w:val="28"/>
          <w:szCs w:val="28"/>
        </w:rPr>
      </w:pPr>
    </w:p>
    <w:p w:rsidR="00DE095F" w:rsidRDefault="00DE095F"/>
    <w:sectPr w:rsidR="00DE095F" w:rsidSect="00203B07">
      <w:footerReference w:type="even" r:id="rId7"/>
      <w:footerReference w:type="default" r:id="rId8"/>
      <w:pgSz w:w="11906" w:h="16838"/>
      <w:pgMar w:top="709"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B22" w:rsidRDefault="00BC2B22" w:rsidP="00F005EA">
      <w:pPr>
        <w:spacing w:after="0" w:line="240" w:lineRule="auto"/>
      </w:pPr>
      <w:r>
        <w:separator/>
      </w:r>
    </w:p>
  </w:endnote>
  <w:endnote w:type="continuationSeparator" w:id="1">
    <w:p w:rsidR="00BC2B22" w:rsidRDefault="00BC2B22" w:rsidP="00F005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9E" w:rsidRDefault="001D5DCD" w:rsidP="003B1963">
    <w:pPr>
      <w:pStyle w:val="a3"/>
      <w:framePr w:wrap="around" w:vAnchor="text" w:hAnchor="margin" w:xAlign="right" w:y="1"/>
      <w:rPr>
        <w:rStyle w:val="a5"/>
      </w:rPr>
    </w:pPr>
    <w:r>
      <w:rPr>
        <w:rStyle w:val="a5"/>
      </w:rPr>
      <w:fldChar w:fldCharType="begin"/>
    </w:r>
    <w:r w:rsidR="00DE095F">
      <w:rPr>
        <w:rStyle w:val="a5"/>
      </w:rPr>
      <w:instrText xml:space="preserve">PAGE  </w:instrText>
    </w:r>
    <w:r>
      <w:rPr>
        <w:rStyle w:val="a5"/>
      </w:rPr>
      <w:fldChar w:fldCharType="end"/>
    </w:r>
  </w:p>
  <w:p w:rsidR="007D079E" w:rsidRDefault="0028111D" w:rsidP="00FA7D9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9E" w:rsidRDefault="001D5DCD" w:rsidP="003B1963">
    <w:pPr>
      <w:pStyle w:val="a3"/>
      <w:framePr w:wrap="around" w:vAnchor="text" w:hAnchor="margin" w:xAlign="right" w:y="1"/>
      <w:rPr>
        <w:rStyle w:val="a5"/>
      </w:rPr>
    </w:pPr>
    <w:r>
      <w:rPr>
        <w:rStyle w:val="a5"/>
      </w:rPr>
      <w:fldChar w:fldCharType="begin"/>
    </w:r>
    <w:r w:rsidR="00DE095F">
      <w:rPr>
        <w:rStyle w:val="a5"/>
      </w:rPr>
      <w:instrText xml:space="preserve">PAGE  </w:instrText>
    </w:r>
    <w:r>
      <w:rPr>
        <w:rStyle w:val="a5"/>
      </w:rPr>
      <w:fldChar w:fldCharType="separate"/>
    </w:r>
    <w:r w:rsidR="0028111D">
      <w:rPr>
        <w:rStyle w:val="a5"/>
        <w:noProof/>
      </w:rPr>
      <w:t>3</w:t>
    </w:r>
    <w:r>
      <w:rPr>
        <w:rStyle w:val="a5"/>
      </w:rPr>
      <w:fldChar w:fldCharType="end"/>
    </w:r>
  </w:p>
  <w:p w:rsidR="007D079E" w:rsidRDefault="0028111D" w:rsidP="00FA7D9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B22" w:rsidRDefault="00BC2B22" w:rsidP="00F005EA">
      <w:pPr>
        <w:spacing w:after="0" w:line="240" w:lineRule="auto"/>
      </w:pPr>
      <w:r>
        <w:separator/>
      </w:r>
    </w:p>
  </w:footnote>
  <w:footnote w:type="continuationSeparator" w:id="1">
    <w:p w:rsidR="00BC2B22" w:rsidRDefault="00BC2B22" w:rsidP="00F005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287C66"/>
    <w:rsid w:val="000D2277"/>
    <w:rsid w:val="00153CE3"/>
    <w:rsid w:val="001D1B7C"/>
    <w:rsid w:val="001D5DCD"/>
    <w:rsid w:val="0028111D"/>
    <w:rsid w:val="002819F4"/>
    <w:rsid w:val="00287C66"/>
    <w:rsid w:val="002E7F6F"/>
    <w:rsid w:val="003039E0"/>
    <w:rsid w:val="00324066"/>
    <w:rsid w:val="00360482"/>
    <w:rsid w:val="00423A8D"/>
    <w:rsid w:val="004F2DE0"/>
    <w:rsid w:val="0050486C"/>
    <w:rsid w:val="005656D5"/>
    <w:rsid w:val="005B5D5D"/>
    <w:rsid w:val="0061474D"/>
    <w:rsid w:val="00677805"/>
    <w:rsid w:val="00692DD3"/>
    <w:rsid w:val="006B0B65"/>
    <w:rsid w:val="008365E4"/>
    <w:rsid w:val="008755C7"/>
    <w:rsid w:val="00981351"/>
    <w:rsid w:val="00986437"/>
    <w:rsid w:val="009B375B"/>
    <w:rsid w:val="009C4812"/>
    <w:rsid w:val="009F063B"/>
    <w:rsid w:val="009F3D39"/>
    <w:rsid w:val="00A1010B"/>
    <w:rsid w:val="00AA2006"/>
    <w:rsid w:val="00AE0D5E"/>
    <w:rsid w:val="00B81E98"/>
    <w:rsid w:val="00BC2B22"/>
    <w:rsid w:val="00C9005F"/>
    <w:rsid w:val="00CD21C0"/>
    <w:rsid w:val="00DE095F"/>
    <w:rsid w:val="00E465AE"/>
    <w:rsid w:val="00EB2331"/>
    <w:rsid w:val="00EF3F5E"/>
    <w:rsid w:val="00F005EA"/>
    <w:rsid w:val="00FE4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5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87C66"/>
    <w:pPr>
      <w:spacing w:after="0" w:line="240" w:lineRule="auto"/>
    </w:pPr>
    <w:rPr>
      <w:rFonts w:ascii="Calibri" w:eastAsia="Times New Roman" w:hAnsi="Calibri" w:cs="Times New Roman"/>
    </w:rPr>
  </w:style>
  <w:style w:type="paragraph" w:styleId="a3">
    <w:name w:val="footer"/>
    <w:basedOn w:val="a"/>
    <w:link w:val="a4"/>
    <w:rsid w:val="00287C66"/>
    <w:pPr>
      <w:tabs>
        <w:tab w:val="center" w:pos="4677"/>
        <w:tab w:val="right" w:pos="9355"/>
      </w:tabs>
    </w:pPr>
    <w:rPr>
      <w:rFonts w:ascii="Calibri" w:eastAsia="Times New Roman" w:hAnsi="Calibri" w:cs="Times New Roman"/>
    </w:rPr>
  </w:style>
  <w:style w:type="character" w:customStyle="1" w:styleId="a4">
    <w:name w:val="Нижний колонтитул Знак"/>
    <w:basedOn w:val="a0"/>
    <w:link w:val="a3"/>
    <w:rsid w:val="00287C66"/>
    <w:rPr>
      <w:rFonts w:ascii="Calibri" w:eastAsia="Times New Roman" w:hAnsi="Calibri" w:cs="Times New Roman"/>
    </w:rPr>
  </w:style>
  <w:style w:type="character" w:styleId="a5">
    <w:name w:val="page number"/>
    <w:basedOn w:val="a0"/>
    <w:rsid w:val="00287C66"/>
  </w:style>
  <w:style w:type="paragraph" w:styleId="a6">
    <w:name w:val="Body Text"/>
    <w:basedOn w:val="a"/>
    <w:link w:val="a7"/>
    <w:rsid w:val="00287C66"/>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287C66"/>
    <w:rPr>
      <w:rFonts w:ascii="Times New Roman" w:eastAsia="Times New Roman" w:hAnsi="Times New Roman" w:cs="Times New Roman"/>
      <w:sz w:val="24"/>
      <w:szCs w:val="24"/>
    </w:rPr>
  </w:style>
  <w:style w:type="paragraph" w:styleId="a8">
    <w:name w:val="Subtitle"/>
    <w:basedOn w:val="a"/>
    <w:link w:val="a9"/>
    <w:qFormat/>
    <w:rsid w:val="00287C66"/>
    <w:pPr>
      <w:spacing w:after="0" w:line="240" w:lineRule="auto"/>
      <w:jc w:val="center"/>
    </w:pPr>
    <w:rPr>
      <w:rFonts w:ascii="Times New Roman" w:eastAsia="Times New Roman" w:hAnsi="Times New Roman" w:cs="Times New Roman"/>
      <w:b/>
      <w:bCs/>
      <w:sz w:val="44"/>
      <w:szCs w:val="24"/>
    </w:rPr>
  </w:style>
  <w:style w:type="character" w:customStyle="1" w:styleId="a9">
    <w:name w:val="Подзаголовок Знак"/>
    <w:basedOn w:val="a0"/>
    <w:link w:val="a8"/>
    <w:rsid w:val="00287C66"/>
    <w:rPr>
      <w:rFonts w:ascii="Times New Roman" w:eastAsia="Times New Roman" w:hAnsi="Times New Roman" w:cs="Times New Roman"/>
      <w:b/>
      <w:bCs/>
      <w:sz w:val="44"/>
      <w:szCs w:val="24"/>
    </w:rPr>
  </w:style>
  <w:style w:type="paragraph" w:styleId="aa">
    <w:name w:val="caption"/>
    <w:basedOn w:val="a"/>
    <w:next w:val="a"/>
    <w:qFormat/>
    <w:rsid w:val="00EB2331"/>
    <w:pPr>
      <w:widowControl w:val="0"/>
      <w:shd w:val="clear" w:color="auto" w:fill="FFFFFF"/>
      <w:autoSpaceDE w:val="0"/>
      <w:autoSpaceDN w:val="0"/>
      <w:adjustRightInd w:val="0"/>
      <w:spacing w:after="0" w:line="391" w:lineRule="exact"/>
      <w:ind w:left="4003"/>
    </w:pPr>
    <w:rPr>
      <w:rFonts w:ascii="Times New Roman" w:eastAsia="Times New Roman" w:hAnsi="Times New Roman" w:cs="Times New Roman"/>
      <w:b/>
      <w:bCs/>
      <w:color w:val="000000"/>
      <w:spacing w:val="-5"/>
      <w:sz w:val="26"/>
      <w:szCs w:val="26"/>
    </w:rPr>
  </w:style>
  <w:style w:type="paragraph" w:styleId="ab">
    <w:name w:val="No Spacing"/>
    <w:uiPriority w:val="1"/>
    <w:qFormat/>
    <w:rsid w:val="00153CE3"/>
    <w:pPr>
      <w:spacing w:after="0" w:line="240" w:lineRule="auto"/>
      <w:ind w:firstLine="708"/>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3486</Words>
  <Characters>19876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2020-08-31T07:58:00Z</cp:lastPrinted>
  <dcterms:created xsi:type="dcterms:W3CDTF">2020-08-31T13:06:00Z</dcterms:created>
  <dcterms:modified xsi:type="dcterms:W3CDTF">2020-12-21T08:17:00Z</dcterms:modified>
</cp:coreProperties>
</file>