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663" w:rsidRDefault="0025406B" w:rsidP="00E75620">
      <w:pPr>
        <w:pStyle w:val="a3"/>
        <w:tabs>
          <w:tab w:val="left" w:pos="3600"/>
          <w:tab w:val="left" w:pos="6660"/>
        </w:tabs>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8.05pt;margin-top:-22.35pt;width:44.45pt;height:49.65pt;z-index:251658240;visibility:visible;mso-wrap-edited:f;mso-position-horizontal-relative:margin;mso-position-vertical-relative:margin">
            <v:imagedata r:id="rId7" o:title="" chromakey="#d4d4d4" grayscale="t" bilevel="t"/>
            <w10:wrap type="topAndBottom" anchorx="margin" anchory="margin"/>
          </v:shape>
          <o:OLEObject Type="Embed" ProgID="Word.Picture.8" ShapeID="_x0000_s1028" DrawAspect="Content" ObjectID="_1625638474" r:id="rId8"/>
        </w:pict>
      </w:r>
      <w:r w:rsidR="00E75620">
        <w:rPr>
          <w:b/>
          <w:sz w:val="28"/>
          <w:szCs w:val="28"/>
        </w:rPr>
        <w:t xml:space="preserve">                                                            </w:t>
      </w:r>
    </w:p>
    <w:p w:rsidR="002D49E5" w:rsidRDefault="00E133EB" w:rsidP="003E4663">
      <w:pPr>
        <w:pStyle w:val="a3"/>
        <w:tabs>
          <w:tab w:val="left" w:pos="3600"/>
          <w:tab w:val="left" w:pos="6660"/>
        </w:tabs>
        <w:jc w:val="center"/>
        <w:rPr>
          <w:b/>
          <w:sz w:val="28"/>
          <w:szCs w:val="28"/>
        </w:rPr>
      </w:pPr>
      <w:r>
        <w:rPr>
          <w:b/>
          <w:sz w:val="28"/>
          <w:szCs w:val="28"/>
        </w:rPr>
        <w:t>З</w:t>
      </w:r>
      <w:r w:rsidRPr="000960B1">
        <w:rPr>
          <w:b/>
          <w:sz w:val="28"/>
          <w:szCs w:val="28"/>
        </w:rPr>
        <w:t>ЕМСКОЕ СОБРАНИЕ</w:t>
      </w:r>
      <w:r w:rsidR="003E4663" w:rsidRPr="000960B1">
        <w:rPr>
          <w:b/>
          <w:sz w:val="28"/>
          <w:szCs w:val="28"/>
        </w:rPr>
        <w:t xml:space="preserve"> </w:t>
      </w:r>
    </w:p>
    <w:p w:rsidR="003E4663" w:rsidRPr="000960B1" w:rsidRDefault="002D22CF" w:rsidP="003E4663">
      <w:pPr>
        <w:pStyle w:val="a3"/>
        <w:tabs>
          <w:tab w:val="left" w:pos="3600"/>
          <w:tab w:val="left" w:pos="6660"/>
        </w:tabs>
        <w:jc w:val="center"/>
        <w:rPr>
          <w:b/>
          <w:sz w:val="28"/>
          <w:szCs w:val="28"/>
        </w:rPr>
      </w:pPr>
      <w:r>
        <w:rPr>
          <w:b/>
          <w:sz w:val="28"/>
          <w:szCs w:val="28"/>
        </w:rPr>
        <w:t>ВОЛОТОВ</w:t>
      </w:r>
      <w:r w:rsidR="00E133EB">
        <w:rPr>
          <w:b/>
          <w:sz w:val="28"/>
          <w:szCs w:val="28"/>
        </w:rPr>
        <w:t>СКОГО</w:t>
      </w:r>
      <w:r w:rsidR="003E4663" w:rsidRPr="000960B1">
        <w:rPr>
          <w:b/>
          <w:sz w:val="28"/>
          <w:szCs w:val="28"/>
        </w:rPr>
        <w:t xml:space="preserve"> </w:t>
      </w:r>
      <w:r w:rsidR="00E133EB" w:rsidRPr="000960B1">
        <w:rPr>
          <w:b/>
          <w:sz w:val="28"/>
          <w:szCs w:val="28"/>
        </w:rPr>
        <w:t>СЕЛЬСКОГО ПОСЕЛЕНИЯ</w:t>
      </w:r>
      <w:r w:rsidR="003E4663" w:rsidRPr="000960B1">
        <w:rPr>
          <w:b/>
          <w:sz w:val="28"/>
          <w:szCs w:val="28"/>
        </w:rPr>
        <w:t xml:space="preserve"> МУНИЦИПАЛЬНОГО РАЙОНА «</w:t>
      </w:r>
      <w:r w:rsidR="00E133EB" w:rsidRPr="000960B1">
        <w:rPr>
          <w:b/>
          <w:sz w:val="28"/>
          <w:szCs w:val="28"/>
        </w:rPr>
        <w:t>ЧЕРНЯНСКИЙ РАЙОН»</w:t>
      </w:r>
      <w:r w:rsidR="00E133EB">
        <w:rPr>
          <w:b/>
          <w:sz w:val="28"/>
          <w:szCs w:val="28"/>
        </w:rPr>
        <w:t xml:space="preserve"> БЕЛГОРОДСКОЙ</w:t>
      </w:r>
      <w:r w:rsidR="00E133EB" w:rsidRPr="000960B1">
        <w:rPr>
          <w:b/>
          <w:sz w:val="28"/>
          <w:szCs w:val="28"/>
        </w:rPr>
        <w:t xml:space="preserve"> ОБЛАСТИ</w:t>
      </w:r>
    </w:p>
    <w:p w:rsidR="003E4663" w:rsidRDefault="003E4663" w:rsidP="003E4663">
      <w:pPr>
        <w:pStyle w:val="a5"/>
        <w:tabs>
          <w:tab w:val="left" w:pos="6660"/>
        </w:tabs>
        <w:rPr>
          <w:bCs w:val="0"/>
          <w:spacing w:val="-20"/>
          <w:sz w:val="28"/>
          <w:szCs w:val="28"/>
        </w:rPr>
      </w:pPr>
    </w:p>
    <w:p w:rsidR="003E4663" w:rsidRPr="005B365F" w:rsidRDefault="003E4663" w:rsidP="003E4663">
      <w:pPr>
        <w:pStyle w:val="a5"/>
        <w:tabs>
          <w:tab w:val="left" w:pos="6660"/>
        </w:tabs>
        <w:rPr>
          <w:bCs w:val="0"/>
          <w:spacing w:val="-20"/>
          <w:sz w:val="28"/>
          <w:szCs w:val="28"/>
        </w:rPr>
      </w:pPr>
      <w:r w:rsidRPr="005B365F">
        <w:rPr>
          <w:bCs w:val="0"/>
          <w:spacing w:val="-20"/>
          <w:sz w:val="28"/>
          <w:szCs w:val="28"/>
        </w:rPr>
        <w:t>РЕШЕНИЕ</w:t>
      </w:r>
    </w:p>
    <w:p w:rsidR="003E4663" w:rsidRPr="007768D5" w:rsidRDefault="003E4663" w:rsidP="003E4663">
      <w:pPr>
        <w:tabs>
          <w:tab w:val="left" w:pos="6660"/>
        </w:tabs>
        <w:spacing w:after="0" w:line="240" w:lineRule="auto"/>
        <w:rPr>
          <w:sz w:val="28"/>
          <w:szCs w:val="28"/>
        </w:rPr>
      </w:pPr>
    </w:p>
    <w:p w:rsidR="003E4663" w:rsidRDefault="003E4663" w:rsidP="003E4663">
      <w:pPr>
        <w:pStyle w:val="1"/>
        <w:jc w:val="both"/>
        <w:rPr>
          <w:rFonts w:ascii="Times New Roman" w:hAnsi="Times New Roman"/>
          <w:b/>
          <w:sz w:val="28"/>
        </w:rPr>
      </w:pPr>
    </w:p>
    <w:p w:rsidR="003E4663" w:rsidRPr="002D49E5" w:rsidRDefault="002D49E5" w:rsidP="003E4663">
      <w:pPr>
        <w:pStyle w:val="1"/>
        <w:jc w:val="both"/>
        <w:rPr>
          <w:rFonts w:ascii="Times New Roman" w:hAnsi="Times New Roman"/>
          <w:sz w:val="28"/>
          <w:szCs w:val="28"/>
        </w:rPr>
      </w:pPr>
      <w:r w:rsidRPr="002D49E5">
        <w:rPr>
          <w:rFonts w:ascii="Times New Roman" w:hAnsi="Times New Roman"/>
          <w:sz w:val="28"/>
        </w:rPr>
        <w:t xml:space="preserve">28  марта </w:t>
      </w:r>
      <w:r w:rsidR="003E4663" w:rsidRPr="002D49E5">
        <w:rPr>
          <w:rFonts w:ascii="Times New Roman" w:hAnsi="Times New Roman"/>
          <w:sz w:val="28"/>
        </w:rPr>
        <w:t xml:space="preserve"> 2019 год                                                                </w:t>
      </w:r>
      <w:r w:rsidR="003E4663" w:rsidRPr="002D49E5">
        <w:rPr>
          <w:rFonts w:ascii="Times New Roman" w:hAnsi="Times New Roman"/>
          <w:sz w:val="28"/>
        </w:rPr>
        <w:tab/>
        <w:t xml:space="preserve">     </w:t>
      </w:r>
      <w:r w:rsidR="00D26106">
        <w:rPr>
          <w:rFonts w:ascii="Times New Roman" w:hAnsi="Times New Roman"/>
          <w:sz w:val="28"/>
        </w:rPr>
        <w:t xml:space="preserve">               </w:t>
      </w:r>
      <w:r w:rsidR="003E4663" w:rsidRPr="002D49E5">
        <w:rPr>
          <w:rFonts w:ascii="Times New Roman" w:hAnsi="Times New Roman"/>
          <w:sz w:val="28"/>
        </w:rPr>
        <w:t xml:space="preserve">    №</w:t>
      </w:r>
      <w:r>
        <w:rPr>
          <w:rFonts w:ascii="Times New Roman" w:hAnsi="Times New Roman"/>
          <w:sz w:val="28"/>
        </w:rPr>
        <w:t xml:space="preserve"> 7</w:t>
      </w:r>
    </w:p>
    <w:p w:rsidR="003E4663" w:rsidRDefault="003E4663" w:rsidP="003E4663">
      <w:pPr>
        <w:pStyle w:val="1"/>
        <w:jc w:val="both"/>
        <w:rPr>
          <w:rFonts w:ascii="Times New Roman" w:hAnsi="Times New Roman"/>
          <w:sz w:val="28"/>
          <w:szCs w:val="28"/>
        </w:rPr>
      </w:pPr>
    </w:p>
    <w:p w:rsidR="003E4663" w:rsidRPr="000F2D6D" w:rsidRDefault="003E4663" w:rsidP="003E4663">
      <w:pPr>
        <w:pStyle w:val="1"/>
        <w:jc w:val="both"/>
        <w:rPr>
          <w:rFonts w:ascii="Times New Roman" w:hAnsi="Times New Roman"/>
          <w:sz w:val="28"/>
          <w:szCs w:val="28"/>
        </w:rPr>
      </w:pPr>
    </w:p>
    <w:p w:rsidR="003E4663" w:rsidRPr="000F2D6D" w:rsidRDefault="003E4663" w:rsidP="003E4663">
      <w:pPr>
        <w:pStyle w:val="1"/>
        <w:jc w:val="both"/>
        <w:rPr>
          <w:rFonts w:ascii="Times New Roman" w:hAnsi="Times New Roman"/>
          <w:sz w:val="28"/>
          <w:szCs w:val="28"/>
        </w:rPr>
      </w:pPr>
    </w:p>
    <w:tbl>
      <w:tblPr>
        <w:tblW w:w="9814" w:type="dxa"/>
        <w:tblLook w:val="00A0"/>
      </w:tblPr>
      <w:tblGrid>
        <w:gridCol w:w="5070"/>
        <w:gridCol w:w="4744"/>
      </w:tblGrid>
      <w:tr w:rsidR="003E4663" w:rsidRPr="006561F1" w:rsidTr="00491795">
        <w:tc>
          <w:tcPr>
            <w:tcW w:w="5070" w:type="dxa"/>
          </w:tcPr>
          <w:p w:rsidR="003E4663" w:rsidRDefault="003E4663" w:rsidP="00491795">
            <w:pPr>
              <w:pStyle w:val="1"/>
              <w:jc w:val="both"/>
              <w:rPr>
                <w:rFonts w:ascii="Times New Roman" w:hAnsi="Times New Roman"/>
                <w:b/>
                <w:sz w:val="28"/>
                <w:szCs w:val="28"/>
              </w:rPr>
            </w:pPr>
            <w:r w:rsidRPr="000B4FD4">
              <w:rPr>
                <w:rFonts w:ascii="Times New Roman" w:hAnsi="Times New Roman"/>
                <w:b/>
                <w:sz w:val="28"/>
                <w:szCs w:val="28"/>
              </w:rPr>
              <w:t xml:space="preserve">Об официальных символах </w:t>
            </w:r>
          </w:p>
          <w:p w:rsidR="003E4663" w:rsidRPr="00CE0D22" w:rsidRDefault="00E75620" w:rsidP="00491795">
            <w:pPr>
              <w:pStyle w:val="1"/>
              <w:jc w:val="both"/>
              <w:rPr>
                <w:rFonts w:ascii="Times New Roman" w:hAnsi="Times New Roman"/>
                <w:b/>
                <w:sz w:val="28"/>
                <w:szCs w:val="28"/>
              </w:rPr>
            </w:pPr>
            <w:r>
              <w:rPr>
                <w:rFonts w:ascii="Times New Roman" w:hAnsi="Times New Roman"/>
                <w:b/>
                <w:sz w:val="28"/>
                <w:szCs w:val="28"/>
              </w:rPr>
              <w:t xml:space="preserve">(гербе </w:t>
            </w:r>
            <w:r w:rsidR="003E4663" w:rsidRPr="000B4FD4">
              <w:rPr>
                <w:rFonts w:ascii="Times New Roman" w:hAnsi="Times New Roman"/>
                <w:b/>
                <w:sz w:val="28"/>
                <w:szCs w:val="28"/>
              </w:rPr>
              <w:t xml:space="preserve">и флаге) </w:t>
            </w:r>
            <w:r w:rsidR="002D22CF">
              <w:rPr>
                <w:rFonts w:ascii="Times New Roman" w:hAnsi="Times New Roman"/>
                <w:b/>
                <w:sz w:val="28"/>
                <w:szCs w:val="28"/>
              </w:rPr>
              <w:t>Волотов</w:t>
            </w:r>
            <w:r w:rsidR="00E133EB">
              <w:rPr>
                <w:rFonts w:ascii="Times New Roman" w:hAnsi="Times New Roman"/>
                <w:b/>
                <w:sz w:val="28"/>
                <w:szCs w:val="28"/>
              </w:rPr>
              <w:t>ского</w:t>
            </w:r>
            <w:r w:rsidR="003E4663" w:rsidRPr="000B4FD4">
              <w:rPr>
                <w:rFonts w:ascii="Times New Roman" w:hAnsi="Times New Roman"/>
                <w:b/>
                <w:sz w:val="28"/>
                <w:szCs w:val="28"/>
              </w:rPr>
              <w:t xml:space="preserve"> сельского поселения муниципального района «Чернянский район» Белгородской области</w:t>
            </w:r>
          </w:p>
        </w:tc>
        <w:tc>
          <w:tcPr>
            <w:tcW w:w="4744" w:type="dxa"/>
          </w:tcPr>
          <w:p w:rsidR="003E4663" w:rsidRPr="00CE0D22" w:rsidRDefault="003E4663" w:rsidP="00491795">
            <w:pPr>
              <w:pStyle w:val="1"/>
              <w:jc w:val="both"/>
              <w:rPr>
                <w:rFonts w:ascii="Times New Roman" w:hAnsi="Times New Roman"/>
                <w:b/>
                <w:sz w:val="28"/>
                <w:szCs w:val="28"/>
              </w:rPr>
            </w:pPr>
          </w:p>
        </w:tc>
      </w:tr>
    </w:tbl>
    <w:p w:rsidR="003E4663" w:rsidRPr="000F2D6D" w:rsidRDefault="003E4663" w:rsidP="003E4663">
      <w:pPr>
        <w:pStyle w:val="1"/>
        <w:jc w:val="both"/>
        <w:rPr>
          <w:rFonts w:ascii="Times New Roman" w:hAnsi="Times New Roman"/>
          <w:sz w:val="28"/>
          <w:szCs w:val="28"/>
        </w:rPr>
      </w:pPr>
    </w:p>
    <w:p w:rsidR="003E4663" w:rsidRDefault="003E4663" w:rsidP="003E4663">
      <w:pPr>
        <w:pStyle w:val="1"/>
        <w:ind w:firstLine="567"/>
        <w:jc w:val="both"/>
        <w:rPr>
          <w:rFonts w:ascii="Times New Roman" w:hAnsi="Times New Roman"/>
          <w:sz w:val="28"/>
          <w:szCs w:val="28"/>
        </w:rPr>
      </w:pPr>
    </w:p>
    <w:p w:rsidR="00E75620" w:rsidRDefault="00E75620" w:rsidP="003E4663">
      <w:pPr>
        <w:pStyle w:val="1"/>
        <w:ind w:firstLine="567"/>
        <w:jc w:val="both"/>
        <w:rPr>
          <w:rFonts w:ascii="Times New Roman" w:hAnsi="Times New Roman"/>
          <w:sz w:val="28"/>
          <w:szCs w:val="28"/>
        </w:rPr>
      </w:pPr>
    </w:p>
    <w:p w:rsidR="003E4663" w:rsidRDefault="002D49E5" w:rsidP="003E4663">
      <w:pPr>
        <w:pStyle w:val="1"/>
        <w:ind w:firstLine="567"/>
        <w:jc w:val="both"/>
        <w:rPr>
          <w:rFonts w:ascii="Times New Roman" w:hAnsi="Times New Roman"/>
          <w:spacing w:val="60"/>
          <w:sz w:val="28"/>
          <w:szCs w:val="28"/>
        </w:rPr>
      </w:pPr>
      <w:r>
        <w:rPr>
          <w:rFonts w:ascii="Times New Roman" w:hAnsi="Times New Roman"/>
          <w:sz w:val="28"/>
          <w:szCs w:val="28"/>
        </w:rPr>
        <w:t xml:space="preserve">  </w:t>
      </w:r>
      <w:r w:rsidR="003E4663" w:rsidRPr="000B4FD4">
        <w:rPr>
          <w:rFonts w:ascii="Times New Roman" w:hAnsi="Times New Roman"/>
          <w:sz w:val="28"/>
          <w:szCs w:val="28"/>
        </w:rPr>
        <w:t>В соответствии с</w:t>
      </w:r>
      <w:r w:rsidR="003E4663">
        <w:rPr>
          <w:rFonts w:ascii="Times New Roman" w:hAnsi="Times New Roman"/>
          <w:sz w:val="28"/>
          <w:szCs w:val="28"/>
        </w:rPr>
        <w:t xml:space="preserve">о статьей 9 </w:t>
      </w:r>
      <w:r w:rsidR="003E4663" w:rsidRPr="000B4FD4">
        <w:rPr>
          <w:rFonts w:ascii="Times New Roman" w:hAnsi="Times New Roman"/>
          <w:sz w:val="28"/>
          <w:szCs w:val="28"/>
        </w:rPr>
        <w:t>Федеральный закон от 06.10.2003</w:t>
      </w:r>
      <w:r w:rsidR="003E4663">
        <w:rPr>
          <w:rFonts w:ascii="Times New Roman" w:hAnsi="Times New Roman"/>
          <w:sz w:val="28"/>
          <w:szCs w:val="28"/>
        </w:rPr>
        <w:t xml:space="preserve"> года</w:t>
      </w:r>
      <w:r w:rsidR="003E4663" w:rsidRPr="000B4FD4">
        <w:rPr>
          <w:rFonts w:ascii="Times New Roman" w:hAnsi="Times New Roman"/>
          <w:sz w:val="28"/>
          <w:szCs w:val="28"/>
        </w:rPr>
        <w:t xml:space="preserve"> </w:t>
      </w:r>
      <w:r w:rsidR="003E4663">
        <w:rPr>
          <w:rFonts w:ascii="Times New Roman" w:hAnsi="Times New Roman"/>
          <w:sz w:val="28"/>
          <w:szCs w:val="28"/>
        </w:rPr>
        <w:t>№131-Ф</w:t>
      </w:r>
      <w:r w:rsidR="003E4663" w:rsidRPr="000B4FD4">
        <w:rPr>
          <w:rFonts w:ascii="Times New Roman" w:hAnsi="Times New Roman"/>
          <w:sz w:val="28"/>
          <w:szCs w:val="28"/>
        </w:rPr>
        <w:t>З</w:t>
      </w:r>
      <w:r w:rsidR="003E4663">
        <w:rPr>
          <w:rFonts w:ascii="Times New Roman" w:hAnsi="Times New Roman"/>
          <w:sz w:val="28"/>
          <w:szCs w:val="28"/>
        </w:rPr>
        <w:t xml:space="preserve"> «</w:t>
      </w:r>
      <w:r w:rsidR="003E4663" w:rsidRPr="000B4FD4">
        <w:rPr>
          <w:rFonts w:ascii="Times New Roman" w:hAnsi="Times New Roman"/>
          <w:sz w:val="28"/>
          <w:szCs w:val="28"/>
        </w:rPr>
        <w:t>Об общих принципах организации местного самоуп</w:t>
      </w:r>
      <w:r w:rsidR="003E4663">
        <w:rPr>
          <w:rFonts w:ascii="Times New Roman" w:hAnsi="Times New Roman"/>
          <w:sz w:val="28"/>
          <w:szCs w:val="28"/>
        </w:rPr>
        <w:t xml:space="preserve">равления в Российской Федерации», статьей 9 </w:t>
      </w:r>
      <w:r w:rsidR="003E4663" w:rsidRPr="000B4FD4">
        <w:rPr>
          <w:rFonts w:ascii="Times New Roman" w:hAnsi="Times New Roman"/>
          <w:sz w:val="28"/>
          <w:szCs w:val="28"/>
        </w:rPr>
        <w:t>Устав</w:t>
      </w:r>
      <w:r w:rsidR="003E4663">
        <w:rPr>
          <w:rFonts w:ascii="Times New Roman" w:hAnsi="Times New Roman"/>
          <w:sz w:val="28"/>
          <w:szCs w:val="28"/>
        </w:rPr>
        <w:t>а</w:t>
      </w:r>
      <w:r w:rsidR="003E4663" w:rsidRPr="000B4FD4">
        <w:rPr>
          <w:rFonts w:ascii="Times New Roman" w:hAnsi="Times New Roman"/>
          <w:sz w:val="28"/>
          <w:szCs w:val="28"/>
        </w:rPr>
        <w:t xml:space="preserve"> </w:t>
      </w:r>
      <w:r w:rsidR="002D22CF">
        <w:rPr>
          <w:rFonts w:ascii="Times New Roman" w:hAnsi="Times New Roman"/>
          <w:sz w:val="28"/>
          <w:szCs w:val="28"/>
        </w:rPr>
        <w:t>Волотов</w:t>
      </w:r>
      <w:r w:rsidR="00E133EB">
        <w:rPr>
          <w:rFonts w:ascii="Times New Roman" w:hAnsi="Times New Roman"/>
          <w:sz w:val="28"/>
          <w:szCs w:val="28"/>
        </w:rPr>
        <w:t>ского</w:t>
      </w:r>
      <w:r w:rsidR="003E4663" w:rsidRPr="000B4FD4">
        <w:rPr>
          <w:rFonts w:ascii="Times New Roman" w:hAnsi="Times New Roman"/>
          <w:sz w:val="28"/>
          <w:szCs w:val="28"/>
        </w:rPr>
        <w:t xml:space="preserve"> сельского поселения </w:t>
      </w:r>
      <w:r w:rsidR="003E4663">
        <w:rPr>
          <w:rFonts w:ascii="Times New Roman" w:hAnsi="Times New Roman"/>
          <w:sz w:val="28"/>
          <w:szCs w:val="28"/>
        </w:rPr>
        <w:t>м</w:t>
      </w:r>
      <w:r w:rsidR="003E4663" w:rsidRPr="000B4FD4">
        <w:rPr>
          <w:rFonts w:ascii="Times New Roman" w:hAnsi="Times New Roman"/>
          <w:sz w:val="28"/>
          <w:szCs w:val="28"/>
        </w:rPr>
        <w:t>униципального района «Чернянс</w:t>
      </w:r>
      <w:r w:rsidR="003E4663">
        <w:rPr>
          <w:rFonts w:ascii="Times New Roman" w:hAnsi="Times New Roman"/>
          <w:sz w:val="28"/>
          <w:szCs w:val="28"/>
        </w:rPr>
        <w:t>кий район» Белгородской области</w:t>
      </w:r>
      <w:r w:rsidR="003E4663" w:rsidRPr="00CE0D22">
        <w:rPr>
          <w:rFonts w:ascii="Times New Roman" w:hAnsi="Times New Roman"/>
          <w:sz w:val="28"/>
          <w:szCs w:val="28"/>
        </w:rPr>
        <w:t xml:space="preserve">, земское собрание </w:t>
      </w:r>
      <w:r w:rsidR="002D22CF">
        <w:rPr>
          <w:rFonts w:ascii="Times New Roman" w:hAnsi="Times New Roman"/>
          <w:sz w:val="28"/>
          <w:szCs w:val="28"/>
        </w:rPr>
        <w:t>Волотов</w:t>
      </w:r>
      <w:r w:rsidR="00E133EB">
        <w:rPr>
          <w:rFonts w:ascii="Times New Roman" w:hAnsi="Times New Roman"/>
          <w:sz w:val="28"/>
          <w:szCs w:val="28"/>
        </w:rPr>
        <w:t>ского</w:t>
      </w:r>
      <w:r w:rsidR="003E4663" w:rsidRPr="00CE0D22">
        <w:rPr>
          <w:rFonts w:ascii="Times New Roman" w:hAnsi="Times New Roman"/>
          <w:sz w:val="28"/>
          <w:szCs w:val="28"/>
        </w:rPr>
        <w:t xml:space="preserve"> сельского поселения </w:t>
      </w:r>
      <w:r w:rsidR="00E75620">
        <w:rPr>
          <w:rFonts w:ascii="Times New Roman" w:hAnsi="Times New Roman"/>
          <w:sz w:val="28"/>
          <w:szCs w:val="28"/>
        </w:rPr>
        <w:t xml:space="preserve"> </w:t>
      </w:r>
      <w:r w:rsidR="003E4663" w:rsidRPr="00CE0D22">
        <w:rPr>
          <w:rFonts w:ascii="Times New Roman" w:hAnsi="Times New Roman"/>
          <w:b/>
          <w:sz w:val="28"/>
          <w:szCs w:val="28"/>
        </w:rPr>
        <w:t>р е ш и л о</w:t>
      </w:r>
      <w:r w:rsidR="003E4663" w:rsidRPr="00CE0D22">
        <w:rPr>
          <w:rFonts w:ascii="Times New Roman" w:hAnsi="Times New Roman"/>
          <w:b/>
          <w:spacing w:val="60"/>
          <w:sz w:val="28"/>
          <w:szCs w:val="28"/>
        </w:rPr>
        <w:t>:</w:t>
      </w:r>
    </w:p>
    <w:p w:rsidR="003E4663" w:rsidRPr="00121FD7" w:rsidRDefault="002D49E5" w:rsidP="003E4663">
      <w:pPr>
        <w:pStyle w:val="1"/>
        <w:ind w:firstLine="567"/>
        <w:jc w:val="both"/>
        <w:rPr>
          <w:rFonts w:ascii="Times New Roman" w:hAnsi="Times New Roman"/>
          <w:sz w:val="28"/>
          <w:szCs w:val="28"/>
        </w:rPr>
      </w:pPr>
      <w:r>
        <w:rPr>
          <w:rFonts w:ascii="Times New Roman" w:hAnsi="Times New Roman"/>
          <w:sz w:val="28"/>
          <w:szCs w:val="28"/>
        </w:rPr>
        <w:t xml:space="preserve">  </w:t>
      </w:r>
      <w:r w:rsidR="003E4663" w:rsidRPr="00121FD7">
        <w:rPr>
          <w:rFonts w:ascii="Times New Roman" w:hAnsi="Times New Roman"/>
          <w:sz w:val="28"/>
          <w:szCs w:val="28"/>
        </w:rPr>
        <w:t xml:space="preserve">1. Установить герб и флаг </w:t>
      </w:r>
      <w:r w:rsidR="002D22CF">
        <w:rPr>
          <w:rFonts w:ascii="Times New Roman" w:hAnsi="Times New Roman"/>
          <w:sz w:val="28"/>
          <w:szCs w:val="28"/>
        </w:rPr>
        <w:t>Волотов</w:t>
      </w:r>
      <w:r w:rsidR="00E133EB">
        <w:rPr>
          <w:rFonts w:ascii="Times New Roman" w:hAnsi="Times New Roman"/>
          <w:sz w:val="28"/>
          <w:szCs w:val="28"/>
        </w:rPr>
        <w:t>ского</w:t>
      </w:r>
      <w:r w:rsidR="003E4663" w:rsidRPr="00121FD7">
        <w:rPr>
          <w:rFonts w:ascii="Times New Roman" w:hAnsi="Times New Roman"/>
          <w:sz w:val="28"/>
          <w:szCs w:val="28"/>
        </w:rPr>
        <w:t xml:space="preserve"> сельского поселения в качестве официальных символов </w:t>
      </w:r>
      <w:r w:rsidR="002D22CF">
        <w:rPr>
          <w:rFonts w:ascii="Times New Roman" w:hAnsi="Times New Roman"/>
          <w:sz w:val="28"/>
          <w:szCs w:val="28"/>
        </w:rPr>
        <w:t>Волотов</w:t>
      </w:r>
      <w:r w:rsidR="00E133EB">
        <w:rPr>
          <w:rFonts w:ascii="Times New Roman" w:hAnsi="Times New Roman"/>
          <w:sz w:val="28"/>
          <w:szCs w:val="28"/>
        </w:rPr>
        <w:t>ского</w:t>
      </w:r>
      <w:r w:rsidR="003E4663" w:rsidRPr="00121FD7">
        <w:rPr>
          <w:rFonts w:ascii="Times New Roman" w:hAnsi="Times New Roman"/>
          <w:sz w:val="28"/>
          <w:szCs w:val="28"/>
        </w:rPr>
        <w:t xml:space="preserve"> сельского поселения.</w:t>
      </w:r>
    </w:p>
    <w:p w:rsidR="003E4663" w:rsidRPr="00121FD7" w:rsidRDefault="002D49E5" w:rsidP="003E4663">
      <w:pPr>
        <w:pStyle w:val="1"/>
        <w:ind w:firstLine="567"/>
        <w:jc w:val="both"/>
        <w:rPr>
          <w:rFonts w:ascii="Times New Roman" w:hAnsi="Times New Roman"/>
          <w:sz w:val="28"/>
          <w:szCs w:val="28"/>
        </w:rPr>
      </w:pPr>
      <w:r>
        <w:rPr>
          <w:rFonts w:ascii="Times New Roman" w:hAnsi="Times New Roman"/>
          <w:sz w:val="28"/>
          <w:szCs w:val="28"/>
        </w:rPr>
        <w:t xml:space="preserve">  </w:t>
      </w:r>
      <w:r w:rsidR="003E4663" w:rsidRPr="00121FD7">
        <w:rPr>
          <w:rFonts w:ascii="Times New Roman" w:hAnsi="Times New Roman"/>
          <w:sz w:val="28"/>
          <w:szCs w:val="28"/>
        </w:rPr>
        <w:t xml:space="preserve">2. Утвердить Положение «О гербе </w:t>
      </w:r>
      <w:r w:rsidR="002D22CF">
        <w:rPr>
          <w:rFonts w:ascii="Times New Roman" w:hAnsi="Times New Roman"/>
          <w:sz w:val="28"/>
          <w:szCs w:val="28"/>
        </w:rPr>
        <w:t>Волотов</w:t>
      </w:r>
      <w:r w:rsidR="00E133EB">
        <w:rPr>
          <w:rFonts w:ascii="Times New Roman" w:hAnsi="Times New Roman"/>
          <w:sz w:val="28"/>
          <w:szCs w:val="28"/>
        </w:rPr>
        <w:t>ского</w:t>
      </w:r>
      <w:r w:rsidR="003E4663" w:rsidRPr="00121FD7">
        <w:rPr>
          <w:rFonts w:ascii="Times New Roman" w:hAnsi="Times New Roman"/>
          <w:sz w:val="28"/>
          <w:szCs w:val="28"/>
        </w:rPr>
        <w:t xml:space="preserve"> сельского поселения муниципального района «Чернянский район» Белгородской области» (Приложение 1).</w:t>
      </w:r>
    </w:p>
    <w:p w:rsidR="003E4663" w:rsidRPr="00121FD7" w:rsidRDefault="002D49E5" w:rsidP="003E4663">
      <w:pPr>
        <w:pStyle w:val="1"/>
        <w:ind w:firstLine="567"/>
        <w:jc w:val="both"/>
        <w:rPr>
          <w:rFonts w:ascii="Times New Roman" w:hAnsi="Times New Roman"/>
          <w:sz w:val="28"/>
          <w:szCs w:val="28"/>
        </w:rPr>
      </w:pPr>
      <w:r>
        <w:rPr>
          <w:rFonts w:ascii="Times New Roman" w:hAnsi="Times New Roman"/>
          <w:sz w:val="28"/>
          <w:szCs w:val="28"/>
        </w:rPr>
        <w:t xml:space="preserve">  </w:t>
      </w:r>
      <w:r w:rsidR="003E4663" w:rsidRPr="00121FD7">
        <w:rPr>
          <w:rFonts w:ascii="Times New Roman" w:hAnsi="Times New Roman"/>
          <w:sz w:val="28"/>
          <w:szCs w:val="28"/>
        </w:rPr>
        <w:t xml:space="preserve">3. Утвердить Положение «О флаге </w:t>
      </w:r>
      <w:r w:rsidR="002D22CF">
        <w:rPr>
          <w:rFonts w:ascii="Times New Roman" w:hAnsi="Times New Roman"/>
          <w:sz w:val="28"/>
          <w:szCs w:val="28"/>
        </w:rPr>
        <w:t>Волотов</w:t>
      </w:r>
      <w:r w:rsidR="00E133EB">
        <w:rPr>
          <w:rFonts w:ascii="Times New Roman" w:hAnsi="Times New Roman"/>
          <w:sz w:val="28"/>
          <w:szCs w:val="28"/>
        </w:rPr>
        <w:t>ского</w:t>
      </w:r>
      <w:r w:rsidR="003E4663" w:rsidRPr="00121FD7">
        <w:rPr>
          <w:rFonts w:ascii="Times New Roman" w:hAnsi="Times New Roman"/>
          <w:sz w:val="28"/>
          <w:szCs w:val="28"/>
        </w:rPr>
        <w:t xml:space="preserve"> сельского поселения муниципального района «Чернянский район» Белгородской области» (Приложение 2).</w:t>
      </w:r>
    </w:p>
    <w:p w:rsidR="003E4663" w:rsidRPr="00121FD7" w:rsidRDefault="002D49E5" w:rsidP="003E4663">
      <w:pPr>
        <w:pStyle w:val="1"/>
        <w:ind w:firstLine="567"/>
        <w:jc w:val="both"/>
        <w:rPr>
          <w:rFonts w:ascii="Times New Roman" w:hAnsi="Times New Roman"/>
          <w:sz w:val="28"/>
          <w:szCs w:val="28"/>
        </w:rPr>
      </w:pPr>
      <w:r>
        <w:rPr>
          <w:rFonts w:ascii="Times New Roman" w:hAnsi="Times New Roman"/>
          <w:sz w:val="28"/>
          <w:szCs w:val="28"/>
        </w:rPr>
        <w:t xml:space="preserve">  </w:t>
      </w:r>
      <w:r w:rsidR="003E4663" w:rsidRPr="00121FD7">
        <w:rPr>
          <w:rFonts w:ascii="Times New Roman" w:hAnsi="Times New Roman"/>
          <w:sz w:val="28"/>
          <w:szCs w:val="28"/>
        </w:rPr>
        <w:t xml:space="preserve">4. Направить настоящее Решение, Положение «О гербе </w:t>
      </w:r>
      <w:r w:rsidR="002D22CF">
        <w:rPr>
          <w:rFonts w:ascii="Times New Roman" w:hAnsi="Times New Roman"/>
          <w:sz w:val="28"/>
          <w:szCs w:val="28"/>
        </w:rPr>
        <w:t>Волотов</w:t>
      </w:r>
      <w:r w:rsidR="00E133EB">
        <w:rPr>
          <w:rFonts w:ascii="Times New Roman" w:hAnsi="Times New Roman"/>
          <w:sz w:val="28"/>
          <w:szCs w:val="28"/>
        </w:rPr>
        <w:t>ского</w:t>
      </w:r>
      <w:r w:rsidR="003E4663" w:rsidRPr="00121FD7">
        <w:rPr>
          <w:rFonts w:ascii="Times New Roman" w:hAnsi="Times New Roman"/>
          <w:sz w:val="28"/>
          <w:szCs w:val="28"/>
        </w:rPr>
        <w:t xml:space="preserve"> сельского поселения муниципального района «Чернянский район» Белгородской области» и Положение «О флаге </w:t>
      </w:r>
      <w:r w:rsidR="002D22CF">
        <w:rPr>
          <w:rFonts w:ascii="Times New Roman" w:hAnsi="Times New Roman"/>
          <w:sz w:val="28"/>
          <w:szCs w:val="28"/>
        </w:rPr>
        <w:t>Волотов</w:t>
      </w:r>
      <w:r w:rsidR="00E133EB">
        <w:rPr>
          <w:rFonts w:ascii="Times New Roman" w:hAnsi="Times New Roman"/>
          <w:sz w:val="28"/>
          <w:szCs w:val="28"/>
        </w:rPr>
        <w:t>ского</w:t>
      </w:r>
      <w:r w:rsidR="003E4663" w:rsidRPr="00121FD7">
        <w:rPr>
          <w:rFonts w:ascii="Times New Roman" w:hAnsi="Times New Roman"/>
          <w:sz w:val="28"/>
          <w:szCs w:val="28"/>
        </w:rPr>
        <w:t xml:space="preserve"> сельского поселения муниципального района «Чернянский район» Белгородской области» в Государственный геральдический совет при Президенте Российской Федерации на геральдическую экспертизу и последующее внесение герба и флага </w:t>
      </w:r>
      <w:r w:rsidR="002D22CF">
        <w:rPr>
          <w:rFonts w:ascii="Times New Roman" w:hAnsi="Times New Roman"/>
          <w:sz w:val="28"/>
          <w:szCs w:val="28"/>
        </w:rPr>
        <w:t>Волотов</w:t>
      </w:r>
      <w:r w:rsidR="00E133EB">
        <w:rPr>
          <w:rFonts w:ascii="Times New Roman" w:hAnsi="Times New Roman"/>
          <w:sz w:val="28"/>
          <w:szCs w:val="28"/>
        </w:rPr>
        <w:t>ского</w:t>
      </w:r>
      <w:r w:rsidR="003E4663" w:rsidRPr="00121FD7">
        <w:rPr>
          <w:rFonts w:ascii="Times New Roman" w:hAnsi="Times New Roman"/>
          <w:sz w:val="28"/>
          <w:szCs w:val="28"/>
        </w:rPr>
        <w:t xml:space="preserve"> сельского поселения муниципального района «Чернянский район» Белгородской области в Государственный геральдический Регистр Российской Федерации.</w:t>
      </w:r>
    </w:p>
    <w:p w:rsidR="003E4663" w:rsidRPr="00121FD7" w:rsidRDefault="002D49E5" w:rsidP="002D49E5">
      <w:pPr>
        <w:pStyle w:val="1"/>
        <w:tabs>
          <w:tab w:val="left" w:pos="709"/>
        </w:tabs>
        <w:ind w:firstLine="567"/>
        <w:jc w:val="both"/>
        <w:rPr>
          <w:rFonts w:ascii="Times New Roman" w:hAnsi="Times New Roman"/>
          <w:sz w:val="28"/>
          <w:szCs w:val="28"/>
        </w:rPr>
      </w:pPr>
      <w:r>
        <w:rPr>
          <w:rFonts w:ascii="Times New Roman" w:hAnsi="Times New Roman"/>
          <w:sz w:val="28"/>
          <w:szCs w:val="28"/>
        </w:rPr>
        <w:lastRenderedPageBreak/>
        <w:t xml:space="preserve">  </w:t>
      </w:r>
      <w:r w:rsidR="003E4663" w:rsidRPr="00121FD7">
        <w:rPr>
          <w:rFonts w:ascii="Times New Roman" w:hAnsi="Times New Roman"/>
          <w:sz w:val="28"/>
          <w:szCs w:val="28"/>
        </w:rPr>
        <w:t xml:space="preserve">5. После регистрации герба и флага </w:t>
      </w:r>
      <w:r w:rsidR="002D22CF">
        <w:rPr>
          <w:rFonts w:ascii="Times New Roman" w:hAnsi="Times New Roman"/>
          <w:sz w:val="28"/>
          <w:szCs w:val="28"/>
        </w:rPr>
        <w:t>Волотов</w:t>
      </w:r>
      <w:r w:rsidR="00E133EB">
        <w:rPr>
          <w:rFonts w:ascii="Times New Roman" w:hAnsi="Times New Roman"/>
          <w:sz w:val="28"/>
          <w:szCs w:val="28"/>
        </w:rPr>
        <w:t>ского</w:t>
      </w:r>
      <w:r w:rsidR="003E4663" w:rsidRPr="00121FD7">
        <w:rPr>
          <w:rFonts w:ascii="Times New Roman" w:hAnsi="Times New Roman"/>
          <w:sz w:val="28"/>
          <w:szCs w:val="28"/>
        </w:rPr>
        <w:t xml:space="preserve"> сельского поселения муниципального района «Чернянский район» Белгородской области в Государственном геральдическом Регистре Российской Федерации о</w:t>
      </w:r>
      <w:r w:rsidR="003E4663">
        <w:rPr>
          <w:rFonts w:ascii="Times New Roman" w:hAnsi="Times New Roman"/>
          <w:sz w:val="28"/>
          <w:szCs w:val="28"/>
        </w:rPr>
        <w:t xml:space="preserve">бнародовать </w:t>
      </w:r>
      <w:r w:rsidR="003E4663" w:rsidRPr="00121FD7">
        <w:rPr>
          <w:rFonts w:ascii="Times New Roman" w:hAnsi="Times New Roman"/>
          <w:sz w:val="28"/>
          <w:szCs w:val="28"/>
        </w:rPr>
        <w:t xml:space="preserve">настоящее решение в </w:t>
      </w:r>
      <w:r w:rsidR="003E4663">
        <w:rPr>
          <w:rFonts w:ascii="Times New Roman" w:hAnsi="Times New Roman"/>
          <w:sz w:val="28"/>
          <w:szCs w:val="28"/>
        </w:rPr>
        <w:t xml:space="preserve">порядке, предусмотренном Уставом </w:t>
      </w:r>
      <w:r w:rsidR="00275D7C">
        <w:rPr>
          <w:rFonts w:ascii="Times New Roman" w:hAnsi="Times New Roman"/>
          <w:sz w:val="28"/>
          <w:szCs w:val="28"/>
        </w:rPr>
        <w:t>Волотовс</w:t>
      </w:r>
      <w:bookmarkStart w:id="0" w:name="_GoBack"/>
      <w:bookmarkEnd w:id="0"/>
      <w:r w:rsidR="003E4663">
        <w:rPr>
          <w:rFonts w:ascii="Times New Roman" w:hAnsi="Times New Roman"/>
          <w:sz w:val="28"/>
          <w:szCs w:val="28"/>
        </w:rPr>
        <w:t>кого сельского поселения и разместить на официальном сайте орга</w:t>
      </w:r>
      <w:r w:rsidR="003759BD">
        <w:rPr>
          <w:rFonts w:ascii="Times New Roman" w:hAnsi="Times New Roman"/>
          <w:sz w:val="28"/>
          <w:szCs w:val="28"/>
        </w:rPr>
        <w:t>н</w:t>
      </w:r>
      <w:r w:rsidR="003E4663">
        <w:rPr>
          <w:rFonts w:ascii="Times New Roman" w:hAnsi="Times New Roman"/>
          <w:sz w:val="28"/>
          <w:szCs w:val="28"/>
        </w:rPr>
        <w:t xml:space="preserve">ов местного самоуправления </w:t>
      </w:r>
      <w:r w:rsidR="002D22CF">
        <w:rPr>
          <w:rFonts w:ascii="Times New Roman" w:hAnsi="Times New Roman"/>
          <w:sz w:val="28"/>
          <w:szCs w:val="28"/>
        </w:rPr>
        <w:t>Волотов</w:t>
      </w:r>
      <w:r w:rsidR="00E133EB">
        <w:rPr>
          <w:rFonts w:ascii="Times New Roman" w:hAnsi="Times New Roman"/>
          <w:sz w:val="28"/>
          <w:szCs w:val="28"/>
        </w:rPr>
        <w:t>ского</w:t>
      </w:r>
      <w:r w:rsidR="003E4663">
        <w:rPr>
          <w:rFonts w:ascii="Times New Roman" w:hAnsi="Times New Roman"/>
          <w:sz w:val="28"/>
          <w:szCs w:val="28"/>
        </w:rPr>
        <w:t xml:space="preserve"> сельского поселения в сети «Интернет»</w:t>
      </w:r>
      <w:r w:rsidR="003E4663" w:rsidRPr="00121FD7">
        <w:rPr>
          <w:rFonts w:ascii="Times New Roman" w:hAnsi="Times New Roman"/>
          <w:sz w:val="28"/>
          <w:szCs w:val="28"/>
        </w:rPr>
        <w:t>.</w:t>
      </w:r>
    </w:p>
    <w:p w:rsidR="003E4663" w:rsidRPr="00121FD7" w:rsidRDefault="002D49E5" w:rsidP="003E4663">
      <w:pPr>
        <w:pStyle w:val="1"/>
        <w:ind w:firstLine="567"/>
        <w:jc w:val="both"/>
        <w:rPr>
          <w:rFonts w:ascii="Times New Roman" w:hAnsi="Times New Roman"/>
          <w:sz w:val="28"/>
          <w:szCs w:val="28"/>
        </w:rPr>
      </w:pPr>
      <w:r>
        <w:rPr>
          <w:rFonts w:ascii="Times New Roman" w:hAnsi="Times New Roman"/>
          <w:sz w:val="28"/>
          <w:szCs w:val="28"/>
        </w:rPr>
        <w:t xml:space="preserve">  </w:t>
      </w:r>
      <w:r w:rsidR="003E4663" w:rsidRPr="00121FD7">
        <w:rPr>
          <w:rFonts w:ascii="Times New Roman" w:hAnsi="Times New Roman"/>
          <w:sz w:val="28"/>
          <w:szCs w:val="28"/>
        </w:rPr>
        <w:t xml:space="preserve">6. Контроль за выполнением настоящего решения </w:t>
      </w:r>
      <w:r w:rsidR="003E4663">
        <w:rPr>
          <w:rFonts w:ascii="Times New Roman" w:hAnsi="Times New Roman"/>
          <w:sz w:val="28"/>
          <w:szCs w:val="28"/>
        </w:rPr>
        <w:t>оставляю за собой.</w:t>
      </w:r>
    </w:p>
    <w:p w:rsidR="003E4663" w:rsidRPr="00121FD7" w:rsidRDefault="003E4663" w:rsidP="003E4663">
      <w:pPr>
        <w:pStyle w:val="1"/>
        <w:ind w:firstLine="567"/>
        <w:rPr>
          <w:rFonts w:ascii="Times New Roman" w:hAnsi="Times New Roman"/>
          <w:sz w:val="28"/>
          <w:szCs w:val="28"/>
        </w:rPr>
      </w:pPr>
    </w:p>
    <w:p w:rsidR="003E4663" w:rsidRPr="00121FD7" w:rsidRDefault="003E4663" w:rsidP="003E4663">
      <w:pPr>
        <w:pStyle w:val="1"/>
        <w:ind w:firstLine="567"/>
        <w:rPr>
          <w:rFonts w:ascii="Times New Roman" w:hAnsi="Times New Roman"/>
          <w:sz w:val="28"/>
          <w:szCs w:val="28"/>
        </w:rPr>
      </w:pPr>
    </w:p>
    <w:p w:rsidR="003E4663" w:rsidRDefault="003E4663" w:rsidP="003E4663">
      <w:pPr>
        <w:pStyle w:val="1"/>
        <w:jc w:val="both"/>
        <w:rPr>
          <w:rFonts w:ascii="Times New Roman" w:hAnsi="Times New Roman"/>
          <w:b/>
          <w:sz w:val="28"/>
          <w:szCs w:val="28"/>
        </w:rPr>
      </w:pPr>
      <w:r w:rsidRPr="00121FD7">
        <w:rPr>
          <w:rFonts w:ascii="Times New Roman" w:hAnsi="Times New Roman"/>
          <w:b/>
          <w:sz w:val="28"/>
          <w:szCs w:val="28"/>
        </w:rPr>
        <w:t xml:space="preserve">Глава </w:t>
      </w:r>
      <w:r w:rsidR="002D22CF">
        <w:rPr>
          <w:rFonts w:ascii="Times New Roman" w:hAnsi="Times New Roman"/>
          <w:b/>
          <w:sz w:val="28"/>
          <w:szCs w:val="28"/>
        </w:rPr>
        <w:t>Волотов</w:t>
      </w:r>
      <w:r w:rsidR="00E133EB">
        <w:rPr>
          <w:rFonts w:ascii="Times New Roman" w:hAnsi="Times New Roman"/>
          <w:b/>
          <w:sz w:val="28"/>
          <w:szCs w:val="28"/>
        </w:rPr>
        <w:t>ского</w:t>
      </w:r>
      <w:r w:rsidRPr="00121FD7">
        <w:rPr>
          <w:rFonts w:ascii="Times New Roman" w:hAnsi="Times New Roman"/>
          <w:b/>
          <w:sz w:val="28"/>
          <w:szCs w:val="28"/>
        </w:rPr>
        <w:t xml:space="preserve"> </w:t>
      </w:r>
    </w:p>
    <w:p w:rsidR="003E4663" w:rsidRDefault="003E4663" w:rsidP="003E4663">
      <w:pPr>
        <w:pStyle w:val="1"/>
        <w:jc w:val="both"/>
        <w:rPr>
          <w:rFonts w:ascii="Times New Roman" w:hAnsi="Times New Roman"/>
          <w:b/>
          <w:sz w:val="28"/>
          <w:szCs w:val="28"/>
        </w:rPr>
      </w:pPr>
      <w:r w:rsidRPr="00121FD7">
        <w:rPr>
          <w:rFonts w:ascii="Times New Roman" w:hAnsi="Times New Roman"/>
          <w:b/>
          <w:sz w:val="28"/>
          <w:szCs w:val="28"/>
        </w:rPr>
        <w:t>сельского поселения</w:t>
      </w:r>
      <w:r>
        <w:rPr>
          <w:rFonts w:ascii="Times New Roman" w:hAnsi="Times New Roman"/>
          <w:b/>
          <w:sz w:val="28"/>
          <w:szCs w:val="28"/>
        </w:rPr>
        <w:t xml:space="preserve">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2D49E5">
        <w:rPr>
          <w:rFonts w:ascii="Times New Roman" w:hAnsi="Times New Roman"/>
          <w:b/>
          <w:sz w:val="28"/>
          <w:szCs w:val="28"/>
        </w:rPr>
        <w:t>М.М.Чолинец</w:t>
      </w:r>
    </w:p>
    <w:p w:rsidR="004261BD" w:rsidRDefault="004261BD"/>
    <w:p w:rsidR="002D49E5" w:rsidRDefault="002D49E5"/>
    <w:p w:rsidR="002D49E5" w:rsidRDefault="002D49E5"/>
    <w:p w:rsidR="002D49E5" w:rsidRDefault="002D49E5"/>
    <w:p w:rsidR="002D49E5" w:rsidRDefault="002D49E5"/>
    <w:p w:rsidR="002D49E5" w:rsidRDefault="002D49E5"/>
    <w:p w:rsidR="002D49E5" w:rsidRDefault="002D49E5"/>
    <w:p w:rsidR="002D49E5" w:rsidRDefault="002D49E5"/>
    <w:p w:rsidR="002D49E5" w:rsidRDefault="002D49E5"/>
    <w:p w:rsidR="002D49E5" w:rsidRDefault="002D49E5"/>
    <w:p w:rsidR="002D49E5" w:rsidRDefault="002D49E5"/>
    <w:p w:rsidR="002D49E5" w:rsidRDefault="002D49E5"/>
    <w:p w:rsidR="002D49E5" w:rsidRDefault="002D49E5"/>
    <w:p w:rsidR="002D49E5" w:rsidRDefault="002D49E5"/>
    <w:p w:rsidR="002D49E5" w:rsidRDefault="002D49E5"/>
    <w:p w:rsidR="002D49E5" w:rsidRDefault="002D49E5"/>
    <w:p w:rsidR="002D49E5" w:rsidRDefault="002D49E5"/>
    <w:p w:rsidR="00BD13CE" w:rsidRDefault="00BD13CE"/>
    <w:p w:rsidR="00544893" w:rsidRDefault="00544893"/>
    <w:p w:rsidR="00BD13CE" w:rsidRDefault="00BD13CE"/>
    <w:p w:rsidR="002D49E5" w:rsidRDefault="002D49E5"/>
    <w:p w:rsidR="002D49E5" w:rsidRPr="00D94FD1" w:rsidRDefault="002D49E5" w:rsidP="00D94FD1">
      <w:pPr>
        <w:pStyle w:val="a7"/>
        <w:spacing w:line="240" w:lineRule="auto"/>
        <w:jc w:val="right"/>
        <w:rPr>
          <w:b w:val="0"/>
        </w:rPr>
      </w:pPr>
      <w:r w:rsidRPr="00D94FD1">
        <w:rPr>
          <w:b w:val="0"/>
        </w:rPr>
        <w:lastRenderedPageBreak/>
        <w:t>Приложение №1</w:t>
      </w:r>
    </w:p>
    <w:p w:rsidR="002D49E5" w:rsidRPr="00D94FD1" w:rsidRDefault="002D49E5" w:rsidP="00D94FD1">
      <w:pPr>
        <w:spacing w:after="0" w:line="240" w:lineRule="auto"/>
        <w:jc w:val="right"/>
        <w:rPr>
          <w:rFonts w:ascii="Times New Roman" w:hAnsi="Times New Roman" w:cs="Times New Roman"/>
          <w:b/>
          <w:sz w:val="24"/>
          <w:szCs w:val="24"/>
        </w:rPr>
      </w:pPr>
      <w:r w:rsidRPr="00D94FD1">
        <w:rPr>
          <w:rFonts w:ascii="Times New Roman" w:hAnsi="Times New Roman" w:cs="Times New Roman"/>
          <w:sz w:val="24"/>
          <w:szCs w:val="24"/>
        </w:rPr>
        <w:t>к решению</w:t>
      </w:r>
      <w:r w:rsidRPr="00D94FD1">
        <w:rPr>
          <w:rFonts w:ascii="Times New Roman" w:hAnsi="Times New Roman" w:cs="Times New Roman"/>
          <w:b/>
          <w:sz w:val="24"/>
          <w:szCs w:val="24"/>
        </w:rPr>
        <w:t xml:space="preserve"> </w:t>
      </w:r>
      <w:r w:rsidRPr="00D94FD1">
        <w:rPr>
          <w:rFonts w:ascii="Times New Roman" w:hAnsi="Times New Roman" w:cs="Times New Roman"/>
          <w:spacing w:val="-6"/>
          <w:sz w:val="24"/>
          <w:szCs w:val="24"/>
        </w:rPr>
        <w:t>земского собрания</w:t>
      </w:r>
    </w:p>
    <w:p w:rsidR="002D49E5" w:rsidRPr="00D94FD1" w:rsidRDefault="002D49E5" w:rsidP="00D94FD1">
      <w:pPr>
        <w:spacing w:after="0" w:line="240" w:lineRule="auto"/>
        <w:jc w:val="right"/>
        <w:rPr>
          <w:rFonts w:ascii="Times New Roman" w:hAnsi="Times New Roman" w:cs="Times New Roman"/>
          <w:sz w:val="24"/>
          <w:szCs w:val="24"/>
        </w:rPr>
      </w:pPr>
      <w:r w:rsidRPr="00D94FD1">
        <w:rPr>
          <w:rFonts w:ascii="Times New Roman" w:hAnsi="Times New Roman" w:cs="Times New Roman"/>
          <w:iCs/>
          <w:sz w:val="24"/>
          <w:szCs w:val="24"/>
        </w:rPr>
        <w:t xml:space="preserve"> Волотовского</w:t>
      </w:r>
      <w:r w:rsidRPr="00D94FD1">
        <w:rPr>
          <w:rFonts w:ascii="Times New Roman" w:hAnsi="Times New Roman" w:cs="Times New Roman"/>
          <w:iCs/>
          <w:color w:val="FF0000"/>
          <w:sz w:val="24"/>
          <w:szCs w:val="24"/>
        </w:rPr>
        <w:t xml:space="preserve"> </w:t>
      </w:r>
      <w:r w:rsidRPr="00D94FD1">
        <w:rPr>
          <w:rFonts w:ascii="Times New Roman" w:hAnsi="Times New Roman" w:cs="Times New Roman"/>
          <w:iCs/>
          <w:sz w:val="24"/>
          <w:szCs w:val="24"/>
        </w:rPr>
        <w:t xml:space="preserve">сельского поселения </w:t>
      </w:r>
    </w:p>
    <w:p w:rsidR="002D49E5" w:rsidRPr="00D94FD1" w:rsidRDefault="002D49E5" w:rsidP="00D94FD1">
      <w:pPr>
        <w:spacing w:after="0" w:line="240" w:lineRule="auto"/>
        <w:jc w:val="right"/>
        <w:rPr>
          <w:rFonts w:ascii="Times New Roman" w:hAnsi="Times New Roman" w:cs="Times New Roman"/>
          <w:sz w:val="24"/>
          <w:szCs w:val="24"/>
        </w:rPr>
      </w:pPr>
      <w:r w:rsidRPr="00D94FD1">
        <w:rPr>
          <w:rFonts w:ascii="Times New Roman" w:hAnsi="Times New Roman" w:cs="Times New Roman"/>
          <w:sz w:val="24"/>
          <w:szCs w:val="24"/>
        </w:rPr>
        <w:t xml:space="preserve">от </w:t>
      </w:r>
      <w:r w:rsidR="00C708B8">
        <w:rPr>
          <w:rFonts w:ascii="Times New Roman" w:hAnsi="Times New Roman" w:cs="Times New Roman"/>
          <w:sz w:val="24"/>
          <w:szCs w:val="24"/>
        </w:rPr>
        <w:t>28.03.</w:t>
      </w:r>
      <w:r w:rsidRPr="00D94FD1">
        <w:rPr>
          <w:rFonts w:ascii="Times New Roman" w:hAnsi="Times New Roman" w:cs="Times New Roman"/>
          <w:sz w:val="24"/>
          <w:szCs w:val="24"/>
        </w:rPr>
        <w:t xml:space="preserve"> 2019 г.  № </w:t>
      </w:r>
      <w:r w:rsidR="00C8719B">
        <w:rPr>
          <w:rFonts w:ascii="Times New Roman" w:hAnsi="Times New Roman" w:cs="Times New Roman"/>
          <w:sz w:val="24"/>
          <w:szCs w:val="24"/>
        </w:rPr>
        <w:t>7</w:t>
      </w:r>
    </w:p>
    <w:p w:rsidR="002D49E5" w:rsidRPr="002D49E5" w:rsidRDefault="002D49E5" w:rsidP="00D94FD1">
      <w:pPr>
        <w:spacing w:after="0" w:line="240" w:lineRule="auto"/>
        <w:jc w:val="right"/>
        <w:rPr>
          <w:rFonts w:ascii="Times New Roman" w:hAnsi="Times New Roman" w:cs="Times New Roman"/>
          <w:sz w:val="28"/>
          <w:szCs w:val="28"/>
        </w:rPr>
      </w:pPr>
    </w:p>
    <w:p w:rsidR="002D49E5" w:rsidRPr="002D49E5" w:rsidRDefault="002D49E5" w:rsidP="002D49E5">
      <w:pPr>
        <w:spacing w:after="0" w:line="240" w:lineRule="auto"/>
        <w:jc w:val="right"/>
        <w:rPr>
          <w:rFonts w:ascii="Times New Roman" w:hAnsi="Times New Roman" w:cs="Times New Roman"/>
          <w:sz w:val="28"/>
          <w:szCs w:val="28"/>
        </w:rPr>
      </w:pPr>
    </w:p>
    <w:p w:rsidR="002D49E5" w:rsidRPr="002D49E5" w:rsidRDefault="002D49E5" w:rsidP="002D49E5">
      <w:pPr>
        <w:pStyle w:val="af4"/>
        <w:ind w:firstLine="720"/>
        <w:rPr>
          <w:sz w:val="28"/>
          <w:szCs w:val="28"/>
        </w:rPr>
      </w:pPr>
      <w:r w:rsidRPr="002D49E5">
        <w:rPr>
          <w:sz w:val="28"/>
          <w:szCs w:val="28"/>
        </w:rPr>
        <w:t>ПОЛОЖЕНИЕ</w:t>
      </w:r>
    </w:p>
    <w:p w:rsidR="002D49E5" w:rsidRPr="002D49E5" w:rsidRDefault="002D49E5" w:rsidP="002D49E5">
      <w:pPr>
        <w:pStyle w:val="af4"/>
        <w:ind w:firstLine="720"/>
        <w:rPr>
          <w:sz w:val="28"/>
          <w:szCs w:val="28"/>
        </w:rPr>
      </w:pPr>
      <w:r w:rsidRPr="002D49E5">
        <w:rPr>
          <w:sz w:val="28"/>
          <w:szCs w:val="28"/>
        </w:rPr>
        <w:t xml:space="preserve">О ГЕРБЕ ВОЛОТОВСКОГО СЕЛЬСКОГО ПОСЕЛЕНИЯ </w:t>
      </w:r>
    </w:p>
    <w:p w:rsidR="002D49E5" w:rsidRPr="002D49E5" w:rsidRDefault="002D49E5" w:rsidP="002D49E5">
      <w:pPr>
        <w:pStyle w:val="af4"/>
        <w:ind w:firstLine="720"/>
        <w:rPr>
          <w:sz w:val="28"/>
          <w:szCs w:val="28"/>
        </w:rPr>
      </w:pPr>
      <w:r w:rsidRPr="002D49E5">
        <w:rPr>
          <w:sz w:val="28"/>
          <w:szCs w:val="28"/>
        </w:rPr>
        <w:t>МУНИЦИПАЛЬНОГО РАЙОНА «ЧЕРНЯНСКИЙ РАЙОН»</w:t>
      </w:r>
    </w:p>
    <w:p w:rsidR="002D49E5" w:rsidRPr="002D49E5" w:rsidRDefault="002D49E5" w:rsidP="002D49E5">
      <w:pPr>
        <w:pStyle w:val="af4"/>
        <w:ind w:firstLine="720"/>
        <w:rPr>
          <w:sz w:val="28"/>
          <w:szCs w:val="28"/>
        </w:rPr>
      </w:pPr>
      <w:r w:rsidRPr="002D49E5">
        <w:rPr>
          <w:sz w:val="28"/>
          <w:szCs w:val="28"/>
        </w:rPr>
        <w:t>БЕЛГОРОДСКОЙ ОБЛАСТИ</w:t>
      </w:r>
    </w:p>
    <w:p w:rsidR="002D49E5" w:rsidRPr="002D49E5" w:rsidRDefault="002D49E5" w:rsidP="002D49E5">
      <w:pPr>
        <w:spacing w:after="0" w:line="240" w:lineRule="auto"/>
        <w:rPr>
          <w:rFonts w:ascii="Times New Roman" w:hAnsi="Times New Roman" w:cs="Times New Roman"/>
          <w:sz w:val="28"/>
          <w:szCs w:val="28"/>
        </w:rPr>
      </w:pPr>
    </w:p>
    <w:p w:rsidR="002D49E5" w:rsidRPr="002D49E5" w:rsidRDefault="002D49E5" w:rsidP="002F792D">
      <w:pPr>
        <w:spacing w:after="0" w:line="240" w:lineRule="auto"/>
        <w:jc w:val="both"/>
        <w:rPr>
          <w:rFonts w:ascii="Times New Roman" w:hAnsi="Times New Roman" w:cs="Times New Roman"/>
          <w:sz w:val="28"/>
          <w:szCs w:val="28"/>
        </w:rPr>
      </w:pP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Настоящим положением устанавливается описание, обоснование и порядок использования герба </w:t>
      </w:r>
      <w:r w:rsidRPr="002D49E5">
        <w:rPr>
          <w:rFonts w:ascii="Times New Roman" w:hAnsi="Times New Roman" w:cs="Times New Roman"/>
          <w:b/>
          <w:sz w:val="28"/>
          <w:szCs w:val="28"/>
        </w:rPr>
        <w:t>Волотовского</w:t>
      </w:r>
      <w:r w:rsidRPr="002D49E5">
        <w:rPr>
          <w:rFonts w:ascii="Times New Roman" w:hAnsi="Times New Roman" w:cs="Times New Roman"/>
          <w:sz w:val="28"/>
          <w:szCs w:val="28"/>
        </w:rPr>
        <w:t xml:space="preserve"> сельского поселения муниципального района «Чернянский район» Белгородской области (далее – герба </w:t>
      </w:r>
      <w:r w:rsidRPr="002D49E5">
        <w:rPr>
          <w:rFonts w:ascii="Times New Roman" w:hAnsi="Times New Roman" w:cs="Times New Roman"/>
          <w:b/>
          <w:sz w:val="28"/>
          <w:szCs w:val="28"/>
        </w:rPr>
        <w:t>Волотовского</w:t>
      </w:r>
      <w:r w:rsidRPr="002D49E5">
        <w:rPr>
          <w:rFonts w:ascii="Times New Roman" w:hAnsi="Times New Roman" w:cs="Times New Roman"/>
          <w:sz w:val="28"/>
          <w:szCs w:val="28"/>
        </w:rPr>
        <w:t xml:space="preserve"> сельского поселения). </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p>
    <w:p w:rsidR="002D49E5" w:rsidRPr="002D49E5" w:rsidRDefault="002D49E5" w:rsidP="002F792D">
      <w:pPr>
        <w:numPr>
          <w:ilvl w:val="0"/>
          <w:numId w:val="8"/>
        </w:numPr>
        <w:tabs>
          <w:tab w:val="left" w:pos="284"/>
        </w:tabs>
        <w:spacing w:after="0" w:line="240" w:lineRule="auto"/>
        <w:ind w:left="0" w:firstLine="720"/>
        <w:jc w:val="both"/>
        <w:rPr>
          <w:rStyle w:val="af6"/>
          <w:rFonts w:eastAsiaTheme="minorEastAsia"/>
          <w:sz w:val="28"/>
          <w:szCs w:val="28"/>
        </w:rPr>
      </w:pPr>
      <w:r w:rsidRPr="002D49E5">
        <w:rPr>
          <w:rStyle w:val="af6"/>
          <w:rFonts w:eastAsiaTheme="minorEastAsia"/>
          <w:sz w:val="28"/>
          <w:szCs w:val="28"/>
        </w:rPr>
        <w:t>Общие положения</w:t>
      </w:r>
    </w:p>
    <w:p w:rsidR="002D49E5" w:rsidRPr="002D49E5" w:rsidRDefault="002D49E5" w:rsidP="002F792D">
      <w:pPr>
        <w:tabs>
          <w:tab w:val="left" w:pos="1276"/>
        </w:tabs>
        <w:spacing w:after="0" w:line="240" w:lineRule="auto"/>
        <w:jc w:val="both"/>
        <w:rPr>
          <w:rStyle w:val="af6"/>
          <w:rFonts w:eastAsiaTheme="minorEastAsia"/>
          <w:sz w:val="28"/>
          <w:szCs w:val="28"/>
        </w:rPr>
      </w:pP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1.1. Герб Волотовского сельского поселения является официальным символом Волотовского сельского поселения.</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1.2. Герб Волотовского сельского поселения отражает исторические, культурные, социально-экономические, национальные и иные местные традиции. </w:t>
      </w:r>
    </w:p>
    <w:p w:rsidR="002D49E5" w:rsidRPr="002D49E5" w:rsidRDefault="002D49E5" w:rsidP="002F792D">
      <w:pPr>
        <w:tabs>
          <w:tab w:val="left" w:pos="1276"/>
        </w:tabs>
        <w:spacing w:after="0" w:line="240" w:lineRule="auto"/>
        <w:jc w:val="both"/>
        <w:rPr>
          <w:rFonts w:ascii="Times New Roman" w:hAnsi="Times New Roman" w:cs="Times New Roman"/>
          <w:spacing w:val="-6"/>
          <w:sz w:val="28"/>
          <w:szCs w:val="28"/>
        </w:rPr>
      </w:pPr>
      <w:r w:rsidRPr="002D49E5">
        <w:rPr>
          <w:rFonts w:ascii="Times New Roman" w:hAnsi="Times New Roman" w:cs="Times New Roman"/>
          <w:spacing w:val="-6"/>
          <w:sz w:val="28"/>
          <w:szCs w:val="28"/>
        </w:rPr>
        <w:t>1.3. Настоящее Положение о гербе Волотовского сельского поселения</w:t>
      </w:r>
      <w:r w:rsidRPr="002D49E5">
        <w:rPr>
          <w:rFonts w:ascii="Times New Roman" w:hAnsi="Times New Roman" w:cs="Times New Roman"/>
          <w:i/>
          <w:spacing w:val="-6"/>
          <w:sz w:val="28"/>
          <w:szCs w:val="28"/>
        </w:rPr>
        <w:t xml:space="preserve"> </w:t>
      </w:r>
      <w:r w:rsidRPr="002D49E5">
        <w:rPr>
          <w:rFonts w:ascii="Times New Roman" w:hAnsi="Times New Roman" w:cs="Times New Roman"/>
          <w:spacing w:val="-6"/>
          <w:sz w:val="28"/>
          <w:szCs w:val="28"/>
        </w:rPr>
        <w:t>с приложениями на бумажных и электронных носителях хранятся в администрации Волотовского сельского поселения и доступно для ознакомления всем заинтересованным лицам.</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1.4. Герб </w:t>
      </w:r>
      <w:r w:rsidRPr="002D49E5">
        <w:rPr>
          <w:rFonts w:ascii="Times New Roman" w:hAnsi="Times New Roman" w:cs="Times New Roman"/>
          <w:spacing w:val="-6"/>
          <w:sz w:val="28"/>
          <w:szCs w:val="28"/>
        </w:rPr>
        <w:t xml:space="preserve">Волотовского сельского поселения </w:t>
      </w:r>
      <w:r w:rsidRPr="002D49E5">
        <w:rPr>
          <w:rFonts w:ascii="Times New Roman" w:hAnsi="Times New Roman" w:cs="Times New Roman"/>
          <w:sz w:val="28"/>
          <w:szCs w:val="28"/>
        </w:rPr>
        <w:t>подлежит государственной регистрации в порядке, установленном федеральным законодательством и законодательством Белгородской области.</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p>
    <w:p w:rsidR="002D49E5" w:rsidRPr="002D49E5" w:rsidRDefault="002D49E5" w:rsidP="002F792D">
      <w:pPr>
        <w:pStyle w:val="afe"/>
        <w:numPr>
          <w:ilvl w:val="0"/>
          <w:numId w:val="9"/>
        </w:numPr>
        <w:tabs>
          <w:tab w:val="left" w:pos="284"/>
        </w:tabs>
        <w:ind w:left="0" w:firstLine="720"/>
        <w:rPr>
          <w:rStyle w:val="af6"/>
          <w:sz w:val="28"/>
          <w:szCs w:val="28"/>
        </w:rPr>
      </w:pPr>
      <w:r w:rsidRPr="002D49E5">
        <w:rPr>
          <w:rStyle w:val="af6"/>
          <w:sz w:val="28"/>
          <w:szCs w:val="28"/>
        </w:rPr>
        <w:t>Геральдическое описание и обоснование символики герба</w:t>
      </w:r>
    </w:p>
    <w:p w:rsidR="002D49E5" w:rsidRPr="002D49E5" w:rsidRDefault="002D49E5" w:rsidP="002F792D">
      <w:pPr>
        <w:tabs>
          <w:tab w:val="left" w:pos="1276"/>
        </w:tabs>
        <w:spacing w:after="0" w:line="240" w:lineRule="auto"/>
        <w:jc w:val="both"/>
        <w:rPr>
          <w:rFonts w:ascii="Times New Roman" w:hAnsi="Times New Roman" w:cs="Times New Roman"/>
          <w:spacing w:val="-6"/>
          <w:sz w:val="28"/>
          <w:szCs w:val="28"/>
        </w:rPr>
      </w:pPr>
      <w:r w:rsidRPr="002D49E5">
        <w:rPr>
          <w:rFonts w:ascii="Times New Roman" w:hAnsi="Times New Roman" w:cs="Times New Roman"/>
          <w:b/>
          <w:spacing w:val="-6"/>
          <w:sz w:val="28"/>
          <w:szCs w:val="28"/>
        </w:rPr>
        <w:t xml:space="preserve"> Волотовского сельского поселения</w:t>
      </w:r>
    </w:p>
    <w:p w:rsidR="002D49E5" w:rsidRPr="002D49E5" w:rsidRDefault="002D49E5" w:rsidP="002F792D">
      <w:pPr>
        <w:tabs>
          <w:tab w:val="left" w:pos="1276"/>
        </w:tabs>
        <w:spacing w:after="0" w:line="240" w:lineRule="auto"/>
        <w:jc w:val="both"/>
        <w:rPr>
          <w:rFonts w:ascii="Times New Roman" w:hAnsi="Times New Roman" w:cs="Times New Roman"/>
          <w:b/>
          <w:spacing w:val="-6"/>
          <w:sz w:val="28"/>
          <w:szCs w:val="28"/>
        </w:rPr>
      </w:pP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2.1. Геральдическое описание герба Волотовского сельского поселения:</w:t>
      </w:r>
    </w:p>
    <w:p w:rsidR="002D49E5" w:rsidRPr="002D49E5" w:rsidRDefault="002D49E5" w:rsidP="002F792D">
      <w:pPr>
        <w:shd w:val="clear" w:color="auto" w:fill="FFFFFF"/>
        <w:spacing w:after="0" w:line="240" w:lineRule="auto"/>
        <w:jc w:val="both"/>
        <w:rPr>
          <w:rFonts w:ascii="Times New Roman" w:hAnsi="Times New Roman" w:cs="Times New Roman"/>
          <w:b/>
          <w:color w:val="222222"/>
          <w:sz w:val="28"/>
          <w:szCs w:val="28"/>
        </w:rPr>
      </w:pPr>
      <w:r w:rsidRPr="002D49E5">
        <w:rPr>
          <w:rFonts w:ascii="Times New Roman" w:hAnsi="Times New Roman" w:cs="Times New Roman"/>
          <w:b/>
          <w:bCs/>
          <w:color w:val="222222"/>
          <w:sz w:val="28"/>
          <w:szCs w:val="28"/>
        </w:rPr>
        <w:t>«</w:t>
      </w:r>
      <w:r w:rsidRPr="002D49E5">
        <w:rPr>
          <w:rFonts w:ascii="Times New Roman" w:hAnsi="Times New Roman" w:cs="Times New Roman"/>
          <w:b/>
          <w:sz w:val="28"/>
          <w:szCs w:val="28"/>
        </w:rPr>
        <w:t>В червленом поле под черной, тонко окаймленной золотом, вырезанной главой, образующей вершину тройной горы</w:t>
      </w:r>
      <w:r w:rsidRPr="002D49E5">
        <w:rPr>
          <w:rFonts w:ascii="Times New Roman" w:hAnsi="Times New Roman" w:cs="Times New Roman"/>
          <w:b/>
          <w:bCs/>
          <w:color w:val="222222"/>
          <w:sz w:val="28"/>
          <w:szCs w:val="28"/>
        </w:rPr>
        <w:t xml:space="preserve"> – золотой обращенный прямо богатырь в шеломе, пластинчатом доспехе и плаще, правой рукой указующий вниз, а левой опирающийся на копье с остроконечным флажком влево</w:t>
      </w:r>
      <w:r w:rsidRPr="002D49E5">
        <w:rPr>
          <w:rStyle w:val="af0"/>
          <w:rFonts w:ascii="Times New Roman" w:hAnsi="Times New Roman" w:cs="Times New Roman"/>
          <w:b/>
          <w:sz w:val="28"/>
          <w:szCs w:val="28"/>
        </w:rPr>
        <w:footnoteReference w:id="2"/>
      </w:r>
      <w:r w:rsidRPr="002D49E5">
        <w:rPr>
          <w:rFonts w:ascii="Times New Roman" w:hAnsi="Times New Roman" w:cs="Times New Roman"/>
          <w:b/>
          <w:bCs/>
          <w:color w:val="222222"/>
          <w:sz w:val="28"/>
          <w:szCs w:val="28"/>
        </w:rPr>
        <w:t>»</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b/>
          <w:sz w:val="28"/>
          <w:szCs w:val="28"/>
        </w:rPr>
        <w:t xml:space="preserve"> </w:t>
      </w:r>
      <w:r w:rsidRPr="002D49E5">
        <w:rPr>
          <w:rFonts w:ascii="Times New Roman" w:hAnsi="Times New Roman" w:cs="Times New Roman"/>
          <w:sz w:val="28"/>
          <w:szCs w:val="28"/>
        </w:rPr>
        <w:t>2.2. Обоснование символики герба Волотовского сельского поселения.</w:t>
      </w:r>
    </w:p>
    <w:p w:rsidR="002D49E5" w:rsidRPr="002D49E5" w:rsidRDefault="002D49E5" w:rsidP="002F792D">
      <w:pPr>
        <w:tabs>
          <w:tab w:val="left" w:pos="1276"/>
        </w:tabs>
        <w:spacing w:after="0" w:line="240" w:lineRule="auto"/>
        <w:ind w:firstLine="709"/>
        <w:jc w:val="both"/>
        <w:rPr>
          <w:rFonts w:ascii="Times New Roman" w:hAnsi="Times New Roman" w:cs="Times New Roman"/>
          <w:sz w:val="28"/>
          <w:szCs w:val="28"/>
        </w:rPr>
      </w:pPr>
      <w:r w:rsidRPr="002D49E5">
        <w:rPr>
          <w:rFonts w:ascii="Times New Roman" w:hAnsi="Times New Roman" w:cs="Times New Roman"/>
          <w:sz w:val="28"/>
          <w:szCs w:val="28"/>
        </w:rPr>
        <w:t xml:space="preserve">Село Волотово </w:t>
      </w:r>
      <w:r w:rsidRPr="002D49E5">
        <w:rPr>
          <w:rFonts w:ascii="Times New Roman" w:hAnsi="Times New Roman" w:cs="Times New Roman"/>
          <w:bCs/>
          <w:sz w:val="28"/>
          <w:szCs w:val="28"/>
        </w:rPr>
        <w:t>–</w:t>
      </w:r>
      <w:r w:rsidRPr="002D49E5">
        <w:rPr>
          <w:rFonts w:ascii="Times New Roman" w:hAnsi="Times New Roman" w:cs="Times New Roman"/>
          <w:sz w:val="28"/>
          <w:szCs w:val="28"/>
        </w:rPr>
        <w:t xml:space="preserve"> административный центр современного Волотовского сельского поселения </w:t>
      </w:r>
      <w:r w:rsidRPr="002D49E5">
        <w:rPr>
          <w:rFonts w:ascii="Times New Roman" w:hAnsi="Times New Roman" w:cs="Times New Roman"/>
          <w:bCs/>
          <w:sz w:val="28"/>
          <w:szCs w:val="28"/>
        </w:rPr>
        <w:t>–</w:t>
      </w:r>
      <w:r w:rsidRPr="002D49E5">
        <w:rPr>
          <w:rFonts w:ascii="Times New Roman" w:hAnsi="Times New Roman" w:cs="Times New Roman"/>
          <w:sz w:val="28"/>
          <w:szCs w:val="28"/>
        </w:rPr>
        <w:t xml:space="preserve"> известно с 1663 года. По легенде, название села </w:t>
      </w:r>
      <w:r w:rsidRPr="002D49E5">
        <w:rPr>
          <w:rFonts w:ascii="Times New Roman" w:hAnsi="Times New Roman" w:cs="Times New Roman"/>
          <w:sz w:val="28"/>
          <w:szCs w:val="28"/>
        </w:rPr>
        <w:lastRenderedPageBreak/>
        <w:t xml:space="preserve">связано с именем воеводы Волота, погибшего здесь во время военного похода против крымско-ногайских татар в </w:t>
      </w:r>
      <w:r w:rsidRPr="002D49E5">
        <w:rPr>
          <w:rFonts w:ascii="Times New Roman" w:hAnsi="Times New Roman" w:cs="Times New Roman"/>
          <w:sz w:val="28"/>
          <w:szCs w:val="28"/>
          <w:lang w:val="en-US"/>
        </w:rPr>
        <w:t>XVII</w:t>
      </w:r>
      <w:r w:rsidRPr="002D49E5">
        <w:rPr>
          <w:rFonts w:ascii="Times New Roman" w:hAnsi="Times New Roman" w:cs="Times New Roman"/>
          <w:sz w:val="28"/>
          <w:szCs w:val="28"/>
        </w:rPr>
        <w:t xml:space="preserve"> веке. Воины похоронили своего предводителя под холмом, насыпанного касками и шлемами. По народным легендам, места захоронения богатырей как бы охраняли села от набегов лихих людей и от бедствий. Так образ Волота стал символом Волотовского сельского поселения. </w:t>
      </w:r>
    </w:p>
    <w:p w:rsidR="002D49E5" w:rsidRPr="002D49E5" w:rsidRDefault="002D49E5" w:rsidP="002F792D">
      <w:pPr>
        <w:tabs>
          <w:tab w:val="left" w:pos="1276"/>
        </w:tabs>
        <w:spacing w:after="0" w:line="240" w:lineRule="auto"/>
        <w:ind w:firstLine="709"/>
        <w:jc w:val="both"/>
        <w:rPr>
          <w:rFonts w:ascii="Times New Roman" w:hAnsi="Times New Roman" w:cs="Times New Roman"/>
          <w:sz w:val="28"/>
          <w:szCs w:val="28"/>
        </w:rPr>
      </w:pPr>
      <w:r w:rsidRPr="002D49E5">
        <w:rPr>
          <w:rFonts w:ascii="Times New Roman" w:hAnsi="Times New Roman" w:cs="Times New Roman"/>
          <w:sz w:val="28"/>
          <w:szCs w:val="28"/>
        </w:rPr>
        <w:t xml:space="preserve">В 2011 году на въезде в село Волотово известный белгородский скульптор, заслуженный художник России Анатолий Шишков создал памятник могучего богатыря, изображенного в полный рост. Волот встречает всех приходящих и приезжающих. По словам местных жителей, добрым людям, прибывшим с благими намерениями, от него – приветствие, недобрым – напоминание: всегда были и будут у русской земли надежные защитники, которые встретят своих врагов на рубежах своей страны. Жители Волотовского сельского поселении гордятся своим историческим наследием, бережно хранят и воспроизводят традиции, ежегодно проводя праздник «Сказание о воеводе Волоте». Перед праздничной программой жители села и гости возлагают цветы у памятника Волоту. Участники военно-исторических клубов воспроизведут сцены сражения с крымско-ногайскими татарами, в битве с которыми погиб воевода Волот. </w:t>
      </w:r>
    </w:p>
    <w:p w:rsidR="002D49E5" w:rsidRPr="002D49E5" w:rsidRDefault="002D49E5" w:rsidP="002F792D">
      <w:pPr>
        <w:tabs>
          <w:tab w:val="left" w:pos="1276"/>
        </w:tabs>
        <w:spacing w:after="0" w:line="240" w:lineRule="auto"/>
        <w:ind w:firstLine="709"/>
        <w:jc w:val="both"/>
        <w:rPr>
          <w:rFonts w:ascii="Times New Roman" w:hAnsi="Times New Roman" w:cs="Times New Roman"/>
          <w:sz w:val="28"/>
          <w:szCs w:val="28"/>
        </w:rPr>
      </w:pPr>
      <w:r w:rsidRPr="002D49E5">
        <w:rPr>
          <w:rFonts w:ascii="Times New Roman" w:hAnsi="Times New Roman" w:cs="Times New Roman"/>
          <w:sz w:val="28"/>
          <w:szCs w:val="28"/>
        </w:rPr>
        <w:t xml:space="preserve">Символика богатыря многозначна: это не только символ воеводы Волота, по имени которого названо сельское поселение, это собирательный образ защитника русских городов и деревень, символизирующий силу и мощь русского народа. </w:t>
      </w:r>
    </w:p>
    <w:p w:rsidR="002D49E5" w:rsidRPr="002D49E5" w:rsidRDefault="002D49E5" w:rsidP="002F792D">
      <w:pPr>
        <w:spacing w:after="0" w:line="240" w:lineRule="auto"/>
        <w:ind w:firstLine="709"/>
        <w:jc w:val="both"/>
        <w:rPr>
          <w:rFonts w:ascii="Times New Roman" w:hAnsi="Times New Roman" w:cs="Times New Roman"/>
          <w:sz w:val="28"/>
          <w:szCs w:val="28"/>
          <w:shd w:val="clear" w:color="auto" w:fill="FFFFFF"/>
        </w:rPr>
      </w:pPr>
      <w:r w:rsidRPr="002D49E5">
        <w:rPr>
          <w:rFonts w:ascii="Times New Roman" w:hAnsi="Times New Roman" w:cs="Times New Roman"/>
          <w:sz w:val="28"/>
          <w:szCs w:val="28"/>
          <w:shd w:val="clear" w:color="auto" w:fill="FFFFFF"/>
        </w:rPr>
        <w:t xml:space="preserve">Применение в гербе Волотовского сельского поселения черной вырезанной главы </w:t>
      </w:r>
      <w:r w:rsidRPr="002D49E5">
        <w:rPr>
          <w:rFonts w:ascii="Times New Roman" w:hAnsi="Times New Roman" w:cs="Times New Roman"/>
          <w:sz w:val="28"/>
          <w:szCs w:val="28"/>
        </w:rPr>
        <w:t xml:space="preserve">– </w:t>
      </w:r>
      <w:r w:rsidRPr="002D49E5">
        <w:rPr>
          <w:rFonts w:ascii="Times New Roman" w:hAnsi="Times New Roman" w:cs="Times New Roman"/>
          <w:sz w:val="28"/>
          <w:szCs w:val="28"/>
          <w:shd w:val="clear" w:color="auto" w:fill="FFFFFF"/>
        </w:rPr>
        <w:t xml:space="preserve">как в гербах Чернянского района и многих других сельских поселениях района </w:t>
      </w:r>
      <w:r w:rsidRPr="002D49E5">
        <w:rPr>
          <w:rFonts w:ascii="Times New Roman" w:hAnsi="Times New Roman" w:cs="Times New Roman"/>
          <w:sz w:val="28"/>
          <w:szCs w:val="28"/>
        </w:rPr>
        <w:t xml:space="preserve">– </w:t>
      </w:r>
      <w:r w:rsidRPr="002D49E5">
        <w:rPr>
          <w:rFonts w:ascii="Times New Roman" w:hAnsi="Times New Roman" w:cs="Times New Roman"/>
          <w:sz w:val="28"/>
          <w:szCs w:val="28"/>
          <w:shd w:val="clear" w:color="auto" w:fill="FFFFFF"/>
        </w:rPr>
        <w:t>создает геральдическое единство и гармонию официальной муниципальной символики района.</w:t>
      </w:r>
    </w:p>
    <w:p w:rsidR="002D49E5" w:rsidRPr="002D49E5" w:rsidRDefault="002D49E5" w:rsidP="002F792D">
      <w:pPr>
        <w:spacing w:after="0" w:line="240" w:lineRule="auto"/>
        <w:ind w:firstLine="709"/>
        <w:jc w:val="both"/>
        <w:rPr>
          <w:rFonts w:ascii="Times New Roman" w:hAnsi="Times New Roman" w:cs="Times New Roman"/>
          <w:sz w:val="28"/>
          <w:szCs w:val="28"/>
        </w:rPr>
      </w:pPr>
      <w:r w:rsidRPr="002D49E5">
        <w:rPr>
          <w:rFonts w:ascii="Times New Roman" w:hAnsi="Times New Roman" w:cs="Times New Roman"/>
          <w:sz w:val="28"/>
          <w:szCs w:val="28"/>
        </w:rPr>
        <w:t xml:space="preserve">Тонкая золотая кайма </w:t>
      </w:r>
      <w:r w:rsidRPr="002D49E5">
        <w:rPr>
          <w:rFonts w:ascii="Times New Roman" w:hAnsi="Times New Roman" w:cs="Times New Roman"/>
          <w:b/>
          <w:sz w:val="28"/>
          <w:szCs w:val="28"/>
        </w:rPr>
        <w:t>–</w:t>
      </w:r>
      <w:r w:rsidRPr="002D49E5">
        <w:rPr>
          <w:rFonts w:ascii="Times New Roman" w:hAnsi="Times New Roman" w:cs="Times New Roman"/>
          <w:sz w:val="28"/>
          <w:szCs w:val="28"/>
        </w:rPr>
        <w:t xml:space="preserve"> геральдическая фигура, применяемая для отделения друг от друга нескольких финифтей (цветов). </w:t>
      </w:r>
    </w:p>
    <w:p w:rsidR="002D49E5" w:rsidRPr="002D49E5" w:rsidRDefault="002D49E5" w:rsidP="002F792D">
      <w:pPr>
        <w:spacing w:after="0" w:line="240" w:lineRule="auto"/>
        <w:ind w:firstLine="709"/>
        <w:jc w:val="both"/>
        <w:rPr>
          <w:rFonts w:ascii="Times New Roman" w:hAnsi="Times New Roman" w:cs="Times New Roman"/>
          <w:spacing w:val="-6"/>
          <w:sz w:val="28"/>
          <w:szCs w:val="28"/>
        </w:rPr>
      </w:pPr>
      <w:r w:rsidRPr="002D49E5">
        <w:rPr>
          <w:rFonts w:ascii="Times New Roman" w:hAnsi="Times New Roman" w:cs="Times New Roman"/>
          <w:spacing w:val="-6"/>
          <w:sz w:val="28"/>
          <w:szCs w:val="28"/>
        </w:rPr>
        <w:t>Примененные в гербе цвета символизируют:</w:t>
      </w:r>
    </w:p>
    <w:p w:rsidR="002D49E5" w:rsidRPr="002D49E5" w:rsidRDefault="002D49E5" w:rsidP="002F792D">
      <w:pPr>
        <w:spacing w:after="0" w:line="240" w:lineRule="auto"/>
        <w:ind w:firstLine="709"/>
        <w:jc w:val="both"/>
        <w:rPr>
          <w:rFonts w:ascii="Times New Roman" w:hAnsi="Times New Roman" w:cs="Times New Roman"/>
          <w:spacing w:val="-6"/>
          <w:sz w:val="28"/>
          <w:szCs w:val="28"/>
        </w:rPr>
      </w:pPr>
      <w:r w:rsidRPr="002D49E5">
        <w:rPr>
          <w:rFonts w:ascii="Times New Roman" w:hAnsi="Times New Roman" w:cs="Times New Roman"/>
          <w:sz w:val="28"/>
          <w:szCs w:val="28"/>
        </w:rPr>
        <w:t xml:space="preserve">червлень (красный цвет) – символ храбрости, мужества, неустрашимости, великодушия, любви, огня, теплоты и животворных сил; </w:t>
      </w:r>
    </w:p>
    <w:p w:rsidR="002D49E5" w:rsidRPr="002D49E5" w:rsidRDefault="002D49E5" w:rsidP="002F792D">
      <w:pPr>
        <w:spacing w:after="0" w:line="240" w:lineRule="auto"/>
        <w:ind w:firstLine="709"/>
        <w:jc w:val="both"/>
        <w:rPr>
          <w:rFonts w:ascii="Times New Roman" w:hAnsi="Times New Roman" w:cs="Times New Roman"/>
          <w:sz w:val="28"/>
          <w:szCs w:val="28"/>
        </w:rPr>
      </w:pPr>
      <w:r w:rsidRPr="002D49E5">
        <w:rPr>
          <w:rFonts w:ascii="Times New Roman" w:hAnsi="Times New Roman" w:cs="Times New Roman"/>
          <w:sz w:val="28"/>
          <w:szCs w:val="28"/>
        </w:rPr>
        <w:t>черный цвет – символ мудрости, вечности и покоя;</w:t>
      </w:r>
    </w:p>
    <w:p w:rsidR="002D49E5" w:rsidRPr="002D49E5" w:rsidRDefault="002D49E5" w:rsidP="002F792D">
      <w:pPr>
        <w:spacing w:after="0" w:line="240" w:lineRule="auto"/>
        <w:ind w:firstLine="709"/>
        <w:jc w:val="both"/>
        <w:rPr>
          <w:rFonts w:ascii="Times New Roman" w:hAnsi="Times New Roman" w:cs="Times New Roman"/>
          <w:sz w:val="28"/>
          <w:szCs w:val="28"/>
        </w:rPr>
      </w:pPr>
      <w:r w:rsidRPr="002D49E5">
        <w:rPr>
          <w:rFonts w:ascii="Times New Roman" w:hAnsi="Times New Roman" w:cs="Times New Roman"/>
          <w:sz w:val="28"/>
          <w:szCs w:val="28"/>
        </w:rPr>
        <w:t>золото (желтый цвет) – символ высшей ценности, величия, богатства, урожая.</w:t>
      </w:r>
    </w:p>
    <w:p w:rsidR="002D49E5" w:rsidRPr="002D49E5" w:rsidRDefault="002D49E5" w:rsidP="002F792D">
      <w:pPr>
        <w:tabs>
          <w:tab w:val="left" w:pos="1276"/>
        </w:tabs>
        <w:spacing w:after="0" w:line="240" w:lineRule="auto"/>
        <w:ind w:firstLine="709"/>
        <w:jc w:val="both"/>
        <w:rPr>
          <w:rFonts w:ascii="Times New Roman" w:hAnsi="Times New Roman" w:cs="Times New Roman"/>
          <w:sz w:val="28"/>
          <w:szCs w:val="28"/>
        </w:rPr>
      </w:pPr>
      <w:r w:rsidRPr="002D49E5">
        <w:rPr>
          <w:rFonts w:ascii="Times New Roman" w:hAnsi="Times New Roman" w:cs="Times New Roman"/>
          <w:sz w:val="28"/>
          <w:szCs w:val="28"/>
        </w:rPr>
        <w:t>2.3. Авторская группа:</w:t>
      </w:r>
    </w:p>
    <w:p w:rsidR="002D49E5" w:rsidRPr="002D49E5" w:rsidRDefault="002D49E5" w:rsidP="002F792D">
      <w:pPr>
        <w:tabs>
          <w:tab w:val="left" w:pos="1276"/>
        </w:tabs>
        <w:spacing w:after="0" w:line="240" w:lineRule="auto"/>
        <w:ind w:firstLine="709"/>
        <w:jc w:val="both"/>
        <w:rPr>
          <w:rFonts w:ascii="Times New Roman" w:hAnsi="Times New Roman" w:cs="Times New Roman"/>
          <w:sz w:val="28"/>
          <w:szCs w:val="28"/>
        </w:rPr>
      </w:pPr>
      <w:r w:rsidRPr="002D49E5">
        <w:rPr>
          <w:rFonts w:ascii="Times New Roman" w:hAnsi="Times New Roman" w:cs="Times New Roman"/>
          <w:sz w:val="28"/>
          <w:szCs w:val="28"/>
        </w:rPr>
        <w:t>идея герба: Анатолий Шишков (г. Белгород), Анатолий Гопалов (п.Чернянка) с использованием мотива Валентина Пальваль-Кривцова (г. Белгород);</w:t>
      </w:r>
    </w:p>
    <w:p w:rsidR="002D49E5" w:rsidRPr="002D49E5" w:rsidRDefault="002D49E5" w:rsidP="002F792D">
      <w:pPr>
        <w:tabs>
          <w:tab w:val="left" w:pos="1276"/>
        </w:tabs>
        <w:spacing w:after="0" w:line="240" w:lineRule="auto"/>
        <w:ind w:firstLine="709"/>
        <w:jc w:val="both"/>
        <w:rPr>
          <w:rFonts w:ascii="Times New Roman" w:hAnsi="Times New Roman" w:cs="Times New Roman"/>
          <w:sz w:val="28"/>
          <w:szCs w:val="28"/>
        </w:rPr>
      </w:pPr>
      <w:r w:rsidRPr="002D49E5">
        <w:rPr>
          <w:rFonts w:ascii="Times New Roman" w:hAnsi="Times New Roman" w:cs="Times New Roman"/>
          <w:sz w:val="28"/>
          <w:szCs w:val="28"/>
        </w:rPr>
        <w:t>геральдическая доработка: Константин Моченов (г. Химки);</w:t>
      </w:r>
    </w:p>
    <w:p w:rsidR="002D49E5" w:rsidRPr="002D49E5" w:rsidRDefault="002D49E5" w:rsidP="002F792D">
      <w:pPr>
        <w:tabs>
          <w:tab w:val="left" w:pos="1276"/>
        </w:tabs>
        <w:spacing w:after="0" w:line="240" w:lineRule="auto"/>
        <w:ind w:firstLine="709"/>
        <w:jc w:val="both"/>
        <w:rPr>
          <w:rFonts w:ascii="Times New Roman" w:hAnsi="Times New Roman" w:cs="Times New Roman"/>
          <w:sz w:val="28"/>
          <w:szCs w:val="28"/>
        </w:rPr>
      </w:pPr>
      <w:r w:rsidRPr="002D49E5">
        <w:rPr>
          <w:rFonts w:ascii="Times New Roman" w:hAnsi="Times New Roman" w:cs="Times New Roman"/>
          <w:sz w:val="28"/>
          <w:szCs w:val="28"/>
        </w:rPr>
        <w:t xml:space="preserve">компьютерный дизайн: Ольга Салова (г. Москва); </w:t>
      </w:r>
    </w:p>
    <w:p w:rsidR="002D49E5" w:rsidRPr="002D49E5" w:rsidRDefault="002D49E5" w:rsidP="002F792D">
      <w:pPr>
        <w:tabs>
          <w:tab w:val="left" w:pos="1276"/>
        </w:tabs>
        <w:spacing w:after="0" w:line="240" w:lineRule="auto"/>
        <w:ind w:firstLine="709"/>
        <w:jc w:val="both"/>
        <w:rPr>
          <w:rFonts w:ascii="Times New Roman" w:hAnsi="Times New Roman" w:cs="Times New Roman"/>
          <w:sz w:val="28"/>
          <w:szCs w:val="28"/>
        </w:rPr>
      </w:pPr>
      <w:r w:rsidRPr="002D49E5">
        <w:rPr>
          <w:rFonts w:ascii="Times New Roman" w:hAnsi="Times New Roman" w:cs="Times New Roman"/>
          <w:sz w:val="28"/>
          <w:szCs w:val="28"/>
        </w:rPr>
        <w:t xml:space="preserve">обоснование символики: Ольга Френкель (г. Москва). </w:t>
      </w:r>
    </w:p>
    <w:p w:rsidR="002D49E5" w:rsidRPr="002D49E5" w:rsidRDefault="002D49E5" w:rsidP="002F792D">
      <w:pPr>
        <w:tabs>
          <w:tab w:val="left" w:pos="1276"/>
        </w:tabs>
        <w:spacing w:after="0" w:line="240" w:lineRule="auto"/>
        <w:jc w:val="both"/>
        <w:rPr>
          <w:rFonts w:ascii="Times New Roman" w:hAnsi="Times New Roman" w:cs="Times New Roman"/>
          <w:b/>
          <w:sz w:val="28"/>
          <w:szCs w:val="28"/>
        </w:rPr>
      </w:pPr>
    </w:p>
    <w:p w:rsidR="002D49E5" w:rsidRPr="002D49E5" w:rsidRDefault="002D49E5" w:rsidP="002F792D">
      <w:pPr>
        <w:numPr>
          <w:ilvl w:val="0"/>
          <w:numId w:val="9"/>
        </w:numPr>
        <w:tabs>
          <w:tab w:val="left" w:pos="284"/>
        </w:tabs>
        <w:spacing w:after="0" w:line="240" w:lineRule="auto"/>
        <w:ind w:left="0" w:firstLine="720"/>
        <w:jc w:val="both"/>
        <w:rPr>
          <w:rStyle w:val="af6"/>
          <w:rFonts w:eastAsiaTheme="minorEastAsia"/>
          <w:sz w:val="28"/>
          <w:szCs w:val="28"/>
        </w:rPr>
      </w:pPr>
      <w:r w:rsidRPr="002D49E5">
        <w:rPr>
          <w:rStyle w:val="af6"/>
          <w:rFonts w:eastAsiaTheme="minorEastAsia"/>
          <w:sz w:val="28"/>
          <w:szCs w:val="28"/>
        </w:rPr>
        <w:t xml:space="preserve">Порядок воспроизведения и размещения герба </w:t>
      </w:r>
    </w:p>
    <w:p w:rsidR="002D49E5" w:rsidRPr="002D49E5" w:rsidRDefault="002D49E5" w:rsidP="002F792D">
      <w:pPr>
        <w:tabs>
          <w:tab w:val="left" w:pos="284"/>
        </w:tabs>
        <w:spacing w:after="0" w:line="240" w:lineRule="auto"/>
        <w:jc w:val="both"/>
        <w:rPr>
          <w:rFonts w:ascii="Times New Roman" w:hAnsi="Times New Roman" w:cs="Times New Roman"/>
          <w:b/>
          <w:sz w:val="28"/>
          <w:szCs w:val="28"/>
        </w:rPr>
      </w:pPr>
      <w:r w:rsidRPr="002D49E5">
        <w:rPr>
          <w:rFonts w:ascii="Times New Roman" w:hAnsi="Times New Roman" w:cs="Times New Roman"/>
          <w:b/>
          <w:sz w:val="28"/>
          <w:szCs w:val="28"/>
        </w:rPr>
        <w:t>Волотовского сельского поселения.</w:t>
      </w:r>
    </w:p>
    <w:p w:rsidR="002D49E5" w:rsidRPr="002D49E5" w:rsidRDefault="002D49E5" w:rsidP="002F792D">
      <w:pPr>
        <w:tabs>
          <w:tab w:val="left" w:pos="1276"/>
        </w:tabs>
        <w:spacing w:after="0" w:line="240" w:lineRule="auto"/>
        <w:jc w:val="both"/>
        <w:rPr>
          <w:rStyle w:val="af6"/>
          <w:rFonts w:eastAsiaTheme="minorEastAsia"/>
          <w:b w:val="0"/>
          <w:sz w:val="28"/>
          <w:szCs w:val="28"/>
        </w:rPr>
      </w:pPr>
    </w:p>
    <w:p w:rsidR="002D49E5" w:rsidRPr="002D49E5" w:rsidRDefault="002D49E5" w:rsidP="002F792D">
      <w:pPr>
        <w:tabs>
          <w:tab w:val="left" w:pos="1575"/>
        </w:tabs>
        <w:spacing w:after="0" w:line="240" w:lineRule="auto"/>
        <w:jc w:val="both"/>
        <w:rPr>
          <w:rFonts w:ascii="Times New Roman" w:hAnsi="Times New Roman" w:cs="Times New Roman"/>
          <w:bCs/>
          <w:sz w:val="28"/>
          <w:szCs w:val="28"/>
        </w:rPr>
      </w:pPr>
      <w:r w:rsidRPr="002D49E5">
        <w:rPr>
          <w:rFonts w:ascii="Times New Roman" w:hAnsi="Times New Roman" w:cs="Times New Roman"/>
          <w:sz w:val="28"/>
          <w:szCs w:val="28"/>
        </w:rPr>
        <w:t xml:space="preserve">3.1. Герб </w:t>
      </w:r>
      <w:r w:rsidRPr="002D49E5">
        <w:rPr>
          <w:rFonts w:ascii="Times New Roman" w:hAnsi="Times New Roman" w:cs="Times New Roman"/>
          <w:spacing w:val="-6"/>
          <w:sz w:val="28"/>
          <w:szCs w:val="28"/>
        </w:rPr>
        <w:t>Волотовского сельского поселения</w:t>
      </w:r>
      <w:r w:rsidRPr="002D49E5">
        <w:rPr>
          <w:rFonts w:ascii="Times New Roman" w:hAnsi="Times New Roman" w:cs="Times New Roman"/>
          <w:bCs/>
          <w:sz w:val="28"/>
          <w:szCs w:val="28"/>
        </w:rPr>
        <w:t xml:space="preserve"> может воспроизводиться:</w:t>
      </w:r>
    </w:p>
    <w:p w:rsidR="002D49E5" w:rsidRPr="002D49E5" w:rsidRDefault="002D49E5" w:rsidP="002F792D">
      <w:pPr>
        <w:tabs>
          <w:tab w:val="left" w:pos="1575"/>
        </w:tabs>
        <w:spacing w:after="0" w:line="240" w:lineRule="auto"/>
        <w:jc w:val="both"/>
        <w:rPr>
          <w:rFonts w:ascii="Times New Roman" w:hAnsi="Times New Roman" w:cs="Times New Roman"/>
          <w:sz w:val="28"/>
          <w:szCs w:val="28"/>
        </w:rPr>
      </w:pPr>
      <w:r w:rsidRPr="002D49E5">
        <w:rPr>
          <w:rFonts w:ascii="Times New Roman" w:hAnsi="Times New Roman" w:cs="Times New Roman"/>
          <w:bCs/>
          <w:sz w:val="28"/>
          <w:szCs w:val="28"/>
        </w:rPr>
        <w:t>-</w:t>
      </w:r>
      <w:r w:rsidRPr="002D49E5">
        <w:rPr>
          <w:rFonts w:ascii="Times New Roman" w:hAnsi="Times New Roman" w:cs="Times New Roman"/>
          <w:sz w:val="28"/>
          <w:szCs w:val="28"/>
        </w:rPr>
        <w:t xml:space="preserve"> в многоцветном варианте (Приложение 1); </w:t>
      </w:r>
    </w:p>
    <w:p w:rsidR="002D49E5" w:rsidRPr="002D49E5" w:rsidRDefault="002D49E5" w:rsidP="002F792D">
      <w:pPr>
        <w:tabs>
          <w:tab w:val="left" w:pos="1575"/>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 в одноцветном контурном варианте (Приложение 2);  </w:t>
      </w:r>
    </w:p>
    <w:p w:rsidR="002D49E5" w:rsidRPr="002D49E5" w:rsidRDefault="002D49E5" w:rsidP="002F792D">
      <w:pPr>
        <w:tabs>
          <w:tab w:val="left" w:pos="1575"/>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 в одноцветном контурном варианте </w:t>
      </w:r>
      <w:r w:rsidRPr="002D49E5">
        <w:rPr>
          <w:rFonts w:ascii="Times New Roman" w:hAnsi="Times New Roman" w:cs="Times New Roman"/>
          <w:bCs/>
          <w:sz w:val="28"/>
          <w:szCs w:val="28"/>
        </w:rPr>
        <w:t>с</w:t>
      </w:r>
      <w:r w:rsidRPr="002D49E5">
        <w:rPr>
          <w:rFonts w:ascii="Times New Roman" w:hAnsi="Times New Roman" w:cs="Times New Roman"/>
          <w:sz w:val="28"/>
          <w:szCs w:val="28"/>
        </w:rPr>
        <w:t xml:space="preserve"> условной штриховкой для обозначения цветов (шафировкой) (Приложение 3).</w:t>
      </w:r>
    </w:p>
    <w:p w:rsidR="002D49E5" w:rsidRPr="002D49E5" w:rsidRDefault="002D49E5" w:rsidP="002F792D">
      <w:pPr>
        <w:tabs>
          <w:tab w:val="left" w:pos="1575"/>
        </w:tabs>
        <w:spacing w:after="0" w:line="240" w:lineRule="auto"/>
        <w:jc w:val="both"/>
        <w:rPr>
          <w:rFonts w:ascii="Times New Roman" w:hAnsi="Times New Roman" w:cs="Times New Roman"/>
          <w:sz w:val="28"/>
          <w:szCs w:val="28"/>
        </w:rPr>
      </w:pPr>
      <w:r w:rsidRPr="002D49E5">
        <w:rPr>
          <w:rFonts w:ascii="Times New Roman" w:hAnsi="Times New Roman" w:cs="Times New Roman"/>
          <w:color w:val="000000"/>
          <w:sz w:val="28"/>
          <w:szCs w:val="28"/>
        </w:rPr>
        <w:t xml:space="preserve">3.2. Варианты герба </w:t>
      </w:r>
      <w:r w:rsidRPr="002D49E5">
        <w:rPr>
          <w:rFonts w:ascii="Times New Roman" w:hAnsi="Times New Roman" w:cs="Times New Roman"/>
          <w:sz w:val="28"/>
          <w:szCs w:val="28"/>
        </w:rPr>
        <w:t>Волотовского сельского поселения</w:t>
      </w:r>
      <w:r w:rsidRPr="002D49E5">
        <w:rPr>
          <w:rFonts w:ascii="Times New Roman" w:hAnsi="Times New Roman" w:cs="Times New Roman"/>
          <w:color w:val="000000"/>
          <w:sz w:val="28"/>
          <w:szCs w:val="28"/>
        </w:rPr>
        <w:t xml:space="preserve">, указанные в пункте 3.1 равно допустимы. </w:t>
      </w:r>
    </w:p>
    <w:p w:rsidR="002D49E5" w:rsidRPr="002D49E5" w:rsidRDefault="002D49E5" w:rsidP="002F792D">
      <w:pPr>
        <w:spacing w:after="0" w:line="240" w:lineRule="auto"/>
        <w:jc w:val="both"/>
        <w:rPr>
          <w:rFonts w:ascii="Times New Roman" w:hAnsi="Times New Roman" w:cs="Times New Roman"/>
          <w:color w:val="000000"/>
          <w:sz w:val="28"/>
          <w:szCs w:val="28"/>
        </w:rPr>
      </w:pPr>
      <w:r w:rsidRPr="002D49E5">
        <w:rPr>
          <w:rFonts w:ascii="Times New Roman" w:hAnsi="Times New Roman" w:cs="Times New Roman"/>
          <w:color w:val="000000"/>
          <w:sz w:val="28"/>
          <w:szCs w:val="28"/>
        </w:rPr>
        <w:t xml:space="preserve">3.3. Для обозначения региональной принадлежности и административного статуса герб </w:t>
      </w:r>
      <w:r w:rsidRPr="002D49E5">
        <w:rPr>
          <w:rFonts w:ascii="Times New Roman" w:hAnsi="Times New Roman" w:cs="Times New Roman"/>
          <w:sz w:val="28"/>
          <w:szCs w:val="28"/>
        </w:rPr>
        <w:t xml:space="preserve">Волотовского сельского поселения </w:t>
      </w:r>
      <w:r w:rsidRPr="002D49E5">
        <w:rPr>
          <w:rFonts w:ascii="Times New Roman" w:hAnsi="Times New Roman" w:cs="Times New Roman"/>
          <w:color w:val="000000"/>
          <w:sz w:val="28"/>
          <w:szCs w:val="28"/>
        </w:rPr>
        <w:t xml:space="preserve">может воспроизводиться со следующими дополнительными элементами: </w:t>
      </w:r>
    </w:p>
    <w:p w:rsidR="002D49E5" w:rsidRPr="002D49E5" w:rsidRDefault="002D49E5" w:rsidP="002F792D">
      <w:pPr>
        <w:spacing w:after="0" w:line="240" w:lineRule="auto"/>
        <w:jc w:val="both"/>
        <w:rPr>
          <w:rFonts w:ascii="Times New Roman" w:hAnsi="Times New Roman" w:cs="Times New Roman"/>
          <w:color w:val="000000"/>
          <w:sz w:val="28"/>
          <w:szCs w:val="28"/>
        </w:rPr>
      </w:pPr>
      <w:r w:rsidRPr="002D49E5">
        <w:rPr>
          <w:rFonts w:ascii="Times New Roman" w:hAnsi="Times New Roman" w:cs="Times New Roman"/>
          <w:color w:val="000000"/>
          <w:sz w:val="28"/>
          <w:szCs w:val="28"/>
        </w:rPr>
        <w:t xml:space="preserve">- вольной частью в виде четырехугольника, примыкающего изнутри к верхнему правому углу герба </w:t>
      </w:r>
      <w:r w:rsidRPr="002D49E5">
        <w:rPr>
          <w:rFonts w:ascii="Times New Roman" w:hAnsi="Times New Roman" w:cs="Times New Roman"/>
          <w:sz w:val="28"/>
          <w:szCs w:val="28"/>
        </w:rPr>
        <w:t xml:space="preserve">Волотовского сельского поселения </w:t>
      </w:r>
      <w:r w:rsidRPr="002D49E5">
        <w:rPr>
          <w:rFonts w:ascii="Times New Roman" w:hAnsi="Times New Roman" w:cs="Times New Roman"/>
          <w:color w:val="000000"/>
          <w:sz w:val="28"/>
          <w:szCs w:val="28"/>
        </w:rPr>
        <w:t xml:space="preserve">с воспроизведенными в нем фигурами из герба Белгородской области (приложения 4-6); </w:t>
      </w:r>
    </w:p>
    <w:p w:rsidR="002D49E5" w:rsidRPr="002D49E5" w:rsidRDefault="002D49E5" w:rsidP="002F792D">
      <w:pPr>
        <w:spacing w:after="0" w:line="240" w:lineRule="auto"/>
        <w:jc w:val="both"/>
        <w:rPr>
          <w:rFonts w:ascii="Times New Roman" w:hAnsi="Times New Roman" w:cs="Times New Roman"/>
          <w:color w:val="000000"/>
          <w:sz w:val="28"/>
          <w:szCs w:val="28"/>
        </w:rPr>
      </w:pPr>
      <w:r w:rsidRPr="002D49E5">
        <w:rPr>
          <w:rFonts w:ascii="Times New Roman" w:hAnsi="Times New Roman" w:cs="Times New Roman"/>
          <w:color w:val="000000"/>
          <w:sz w:val="28"/>
          <w:szCs w:val="28"/>
        </w:rPr>
        <w:t>- короной, соответствующей статусу муниципального образования (приложения 7-9).</w:t>
      </w:r>
    </w:p>
    <w:p w:rsidR="002D49E5" w:rsidRPr="002D49E5" w:rsidRDefault="002D49E5" w:rsidP="002F792D">
      <w:pPr>
        <w:spacing w:after="0" w:line="240" w:lineRule="auto"/>
        <w:jc w:val="both"/>
        <w:rPr>
          <w:rFonts w:ascii="Times New Roman" w:hAnsi="Times New Roman" w:cs="Times New Roman"/>
          <w:color w:val="000000"/>
          <w:sz w:val="28"/>
          <w:szCs w:val="28"/>
        </w:rPr>
      </w:pPr>
      <w:r w:rsidRPr="002D49E5">
        <w:rPr>
          <w:rFonts w:ascii="Times New Roman" w:hAnsi="Times New Roman" w:cs="Times New Roman"/>
          <w:color w:val="000000"/>
          <w:sz w:val="28"/>
          <w:szCs w:val="28"/>
        </w:rPr>
        <w:t xml:space="preserve">Дополнительные элементы герба </w:t>
      </w:r>
      <w:r w:rsidRPr="002D49E5">
        <w:rPr>
          <w:rFonts w:ascii="Times New Roman" w:hAnsi="Times New Roman" w:cs="Times New Roman"/>
          <w:sz w:val="28"/>
          <w:szCs w:val="28"/>
        </w:rPr>
        <w:t xml:space="preserve">Волотовского сельского поселения </w:t>
      </w:r>
      <w:r w:rsidRPr="002D49E5">
        <w:rPr>
          <w:rFonts w:ascii="Times New Roman" w:hAnsi="Times New Roman" w:cs="Times New Roman"/>
          <w:color w:val="000000"/>
          <w:sz w:val="28"/>
          <w:szCs w:val="28"/>
        </w:rPr>
        <w:t>могут воспроизводиться одновременно (приложения 10-12).</w:t>
      </w:r>
    </w:p>
    <w:p w:rsidR="002D49E5" w:rsidRPr="002D49E5" w:rsidRDefault="002D49E5" w:rsidP="002F792D">
      <w:pPr>
        <w:tabs>
          <w:tab w:val="left" w:pos="1575"/>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Приложения 1-12 к настоящему Положению, являются неотъемлемыми частями настоящего Положения.</w:t>
      </w:r>
    </w:p>
    <w:p w:rsidR="002D49E5" w:rsidRPr="002D49E5" w:rsidRDefault="002D49E5" w:rsidP="002F792D">
      <w:pPr>
        <w:autoSpaceDE w:val="0"/>
        <w:autoSpaceDN w:val="0"/>
        <w:adjustRightInd w:val="0"/>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3.4. Воспроизведение герба Волотовского сельского поселения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2D49E5" w:rsidRPr="002D49E5" w:rsidRDefault="002D49E5" w:rsidP="002F792D">
      <w:pPr>
        <w:tabs>
          <w:tab w:val="left" w:pos="1276"/>
        </w:tabs>
        <w:spacing w:after="0" w:line="240" w:lineRule="auto"/>
        <w:ind w:firstLine="709"/>
        <w:jc w:val="both"/>
        <w:rPr>
          <w:rFonts w:ascii="Times New Roman" w:hAnsi="Times New Roman" w:cs="Times New Roman"/>
          <w:sz w:val="28"/>
          <w:szCs w:val="28"/>
        </w:rPr>
      </w:pPr>
      <w:r w:rsidRPr="002D49E5">
        <w:rPr>
          <w:rFonts w:ascii="Times New Roman" w:hAnsi="Times New Roman" w:cs="Times New Roman"/>
          <w:sz w:val="28"/>
          <w:szCs w:val="28"/>
        </w:rPr>
        <w:t>Воспроизведение вольной части осуществляется в соответствии с Законом Белгородской области от 6 мая 2004 года № 122 «О гербе и флаге Белгородской области».</w:t>
      </w:r>
    </w:p>
    <w:p w:rsidR="002D49E5" w:rsidRPr="002D49E5" w:rsidRDefault="002D49E5" w:rsidP="002F792D">
      <w:pPr>
        <w:pStyle w:val="afc"/>
        <w:rPr>
          <w:sz w:val="28"/>
          <w:szCs w:val="28"/>
        </w:rPr>
      </w:pPr>
      <w:r w:rsidRPr="002D49E5">
        <w:rPr>
          <w:color w:val="000000"/>
          <w:sz w:val="28"/>
          <w:szCs w:val="28"/>
        </w:rPr>
        <w:t xml:space="preserve">Корона воспроизводится согласно </w:t>
      </w:r>
      <w:r w:rsidRPr="002D49E5">
        <w:rPr>
          <w:sz w:val="28"/>
          <w:szCs w:val="28"/>
        </w:rPr>
        <w:t>Методическим рекомендациями по разработке и использованию официальных символов муниципальных образований (Раздел 2, Глава VIII, пункты 45, 46), утвержденными Геральдическим Советом при Президенте Российской Федерации 28.06.2006 года.</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3.5. Порядок одновременного размещения Государственного герба Российской Федерации, герба Белгородской области, герба Волотовского сельского поселения, иных гербов устанавливается в соответствии с федеральным законодательством, законодательством Белгородской области, регулирующими правоотношения в сфере геральдического обеспечения.</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3.6. При одновременном размещении Государственного герба Российской Федерации (или герба Белгородской области) и герба Волотовского сельского поселения герб Волотовского сельского поселения располагается справа (размещение гербов по схеме 1-2)</w:t>
      </w:r>
      <w:r w:rsidRPr="002D49E5">
        <w:rPr>
          <w:rFonts w:ascii="Times New Roman" w:hAnsi="Times New Roman" w:cs="Times New Roman"/>
          <w:sz w:val="28"/>
          <w:szCs w:val="28"/>
          <w:vertAlign w:val="superscript"/>
        </w:rPr>
        <w:footnoteReference w:id="3"/>
      </w:r>
      <w:r w:rsidRPr="002D49E5">
        <w:rPr>
          <w:rFonts w:ascii="Times New Roman" w:hAnsi="Times New Roman" w:cs="Times New Roman"/>
          <w:sz w:val="28"/>
          <w:szCs w:val="28"/>
        </w:rPr>
        <w:t>.</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pacing w:val="-6"/>
          <w:sz w:val="28"/>
          <w:szCs w:val="28"/>
        </w:rPr>
        <w:lastRenderedPageBreak/>
        <w:t>3.7. При одновременном размещении Государственного герба Российской Федерации (1), герба Белгородской области (2) и герба Волотовского сельского поселения (3), Государственный герб Российской Федерации располагается в центре. Слева от Государственного герба Российской Федерации располагается герб Белгородской области, справа от Государственного герба Российской Федерации располагается герб Волотовского сельского поселения (размещение гербов: 2-1-3).</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3.8. При одновременном размещении четного числа гербов (например, 8-ми), Государственный герб Российской Федерации (1) располагается левее центра; справа от Государственного герба Российской Федерации располагается герб Белгородской области (2), слева от Государственного герба Российской Федерации располагается герб Волотовского сельского поселения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7-5-3-1-2-4-6-8).</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3.9. При одновременном размещении нечетного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Белгородской области (2), справа от Государственного герба Российской Федерации располагается герб Волотовского сельского поселения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6-4-2-1-3-5-7). </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3.10. Расположение гербов, установленное в пунктах 3.6. – 3.9. указано «от зрителя».</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3.11. При одновременном размещении Государственного герба Российской Федерации, герба Белгородской области, герба Волотовского сельского поселения размер герба Волотовского сельского поселения не может превышать размеры других гербов.</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3.12. При одновременном размещении Государственного герба Российской Федерации, герба Белгородской области, герба Волотовского сельского поселения высота размещения герба Волотовского сельского поселения не может превышать высоту размещения других гербов.</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3.13. При одновременном размещении Государственного герба Российской Федерации, герба Белгородской области, герба Волотовского сельского поселения гербы должны быть выполнены в единой технике.</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3.14. Порядок изготовления, хранения и уничтожения бланков, печатей и иных носителей изображения герба Волотовского сельского поселения устанавливается администрацией Волотовского сельского поселения.</w:t>
      </w:r>
    </w:p>
    <w:p w:rsidR="002D49E5" w:rsidRPr="002D49E5" w:rsidRDefault="002D49E5" w:rsidP="002F792D">
      <w:pPr>
        <w:tabs>
          <w:tab w:val="left" w:pos="1575"/>
        </w:tabs>
        <w:spacing w:after="0" w:line="240" w:lineRule="auto"/>
        <w:jc w:val="both"/>
        <w:rPr>
          <w:rFonts w:ascii="Times New Roman" w:hAnsi="Times New Roman" w:cs="Times New Roman"/>
          <w:sz w:val="28"/>
          <w:szCs w:val="28"/>
        </w:rPr>
      </w:pPr>
    </w:p>
    <w:p w:rsidR="002D49E5" w:rsidRPr="002D49E5" w:rsidRDefault="002D49E5" w:rsidP="002F792D">
      <w:pPr>
        <w:tabs>
          <w:tab w:val="left" w:pos="1276"/>
        </w:tabs>
        <w:spacing w:after="0" w:line="240" w:lineRule="auto"/>
        <w:jc w:val="both"/>
        <w:rPr>
          <w:rFonts w:ascii="Times New Roman" w:hAnsi="Times New Roman" w:cs="Times New Roman"/>
          <w:b/>
          <w:bCs/>
          <w:iCs/>
          <w:sz w:val="28"/>
          <w:szCs w:val="28"/>
        </w:rPr>
      </w:pPr>
      <w:r w:rsidRPr="002D49E5">
        <w:rPr>
          <w:rStyle w:val="af9"/>
          <w:rFonts w:eastAsiaTheme="minorEastAsia"/>
          <w:sz w:val="28"/>
          <w:szCs w:val="28"/>
        </w:rPr>
        <w:t xml:space="preserve">4. Порядок использования герба </w:t>
      </w:r>
      <w:r w:rsidRPr="002D49E5">
        <w:rPr>
          <w:rFonts w:ascii="Times New Roman" w:hAnsi="Times New Roman" w:cs="Times New Roman"/>
          <w:b/>
          <w:iCs/>
          <w:sz w:val="28"/>
          <w:szCs w:val="28"/>
        </w:rPr>
        <w:t>Волотовского сельского поселения</w:t>
      </w:r>
    </w:p>
    <w:p w:rsidR="002D49E5" w:rsidRPr="002D49E5" w:rsidRDefault="002D49E5" w:rsidP="002F792D">
      <w:pPr>
        <w:tabs>
          <w:tab w:val="left" w:pos="1276"/>
        </w:tabs>
        <w:spacing w:after="0" w:line="240" w:lineRule="auto"/>
        <w:jc w:val="both"/>
        <w:rPr>
          <w:rStyle w:val="af9"/>
          <w:rFonts w:eastAsiaTheme="minorEastAsia"/>
          <w:sz w:val="28"/>
          <w:szCs w:val="28"/>
        </w:rPr>
      </w:pP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lastRenderedPageBreak/>
        <w:t xml:space="preserve">4.1. Герб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 xml:space="preserve"> в многоцветном варианте размещается:</w:t>
      </w:r>
    </w:p>
    <w:p w:rsidR="002D49E5" w:rsidRPr="002D49E5" w:rsidRDefault="002D49E5" w:rsidP="002F792D">
      <w:pPr>
        <w:tabs>
          <w:tab w:val="left" w:pos="1134"/>
        </w:tabs>
        <w:spacing w:after="0" w:line="240" w:lineRule="auto"/>
        <w:jc w:val="both"/>
        <w:rPr>
          <w:rFonts w:ascii="Times New Roman" w:hAnsi="Times New Roman" w:cs="Times New Roman"/>
          <w:spacing w:val="-6"/>
          <w:sz w:val="28"/>
          <w:szCs w:val="28"/>
        </w:rPr>
      </w:pPr>
      <w:r w:rsidRPr="002D49E5">
        <w:rPr>
          <w:rFonts w:ascii="Times New Roman" w:hAnsi="Times New Roman" w:cs="Times New Roman"/>
          <w:spacing w:val="-6"/>
          <w:sz w:val="28"/>
          <w:szCs w:val="28"/>
        </w:rPr>
        <w:t xml:space="preserve">1) на вывесках, фасадах зданий органов местного самоуправления; муниципальных предприятий и учреждений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pacing w:val="-6"/>
          <w:sz w:val="28"/>
          <w:szCs w:val="28"/>
        </w:rPr>
        <w:t>;</w:t>
      </w:r>
    </w:p>
    <w:p w:rsidR="002D49E5" w:rsidRPr="002D49E5" w:rsidRDefault="002D49E5" w:rsidP="002F792D">
      <w:pPr>
        <w:tabs>
          <w:tab w:val="left" w:pos="1134"/>
        </w:tabs>
        <w:spacing w:after="0" w:line="240" w:lineRule="auto"/>
        <w:jc w:val="both"/>
        <w:rPr>
          <w:rFonts w:ascii="Times New Roman" w:hAnsi="Times New Roman" w:cs="Times New Roman"/>
          <w:spacing w:val="-10"/>
          <w:sz w:val="28"/>
          <w:szCs w:val="28"/>
        </w:rPr>
      </w:pPr>
      <w:r w:rsidRPr="002D49E5">
        <w:rPr>
          <w:rFonts w:ascii="Times New Roman" w:hAnsi="Times New Roman" w:cs="Times New Roman"/>
          <w:spacing w:val="-10"/>
          <w:sz w:val="28"/>
          <w:szCs w:val="28"/>
        </w:rPr>
        <w:t>2) в залах заседаний органов местного самоуправления</w:t>
      </w:r>
      <w:r w:rsidRPr="002D49E5">
        <w:rPr>
          <w:rFonts w:ascii="Times New Roman" w:hAnsi="Times New Roman" w:cs="Times New Roman"/>
          <w:iCs/>
          <w:sz w:val="28"/>
          <w:szCs w:val="28"/>
        </w:rPr>
        <w:t xml:space="preserve"> Волотовского сельского поселения</w:t>
      </w:r>
      <w:r w:rsidRPr="002D49E5">
        <w:rPr>
          <w:rFonts w:ascii="Times New Roman" w:hAnsi="Times New Roman" w:cs="Times New Roman"/>
          <w:sz w:val="28"/>
          <w:szCs w:val="28"/>
        </w:rPr>
        <w:t>;</w:t>
      </w:r>
    </w:p>
    <w:p w:rsidR="002D49E5" w:rsidRPr="002D49E5" w:rsidRDefault="002D49E5" w:rsidP="002F792D">
      <w:pPr>
        <w:tabs>
          <w:tab w:val="left" w:pos="540"/>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3) в кабинетах главы </w:t>
      </w:r>
      <w:r w:rsidRPr="002D49E5">
        <w:rPr>
          <w:rFonts w:ascii="Times New Roman" w:hAnsi="Times New Roman" w:cs="Times New Roman"/>
          <w:iCs/>
          <w:sz w:val="28"/>
          <w:szCs w:val="28"/>
        </w:rPr>
        <w:t xml:space="preserve">Волотовского сельского поселении, </w:t>
      </w:r>
      <w:r w:rsidRPr="002D49E5">
        <w:rPr>
          <w:rFonts w:ascii="Times New Roman" w:hAnsi="Times New Roman" w:cs="Times New Roman"/>
          <w:sz w:val="28"/>
          <w:szCs w:val="28"/>
        </w:rPr>
        <w:t xml:space="preserve">выборных должностных лиц местного самоуправления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 главы администрации Волотовского</w:t>
      </w:r>
      <w:r w:rsidRPr="002D49E5">
        <w:rPr>
          <w:rFonts w:ascii="Times New Roman" w:hAnsi="Times New Roman" w:cs="Times New Roman"/>
          <w:iCs/>
          <w:sz w:val="28"/>
          <w:szCs w:val="28"/>
        </w:rPr>
        <w:t xml:space="preserve"> сельского поселения</w:t>
      </w:r>
      <w:r w:rsidRPr="002D49E5">
        <w:rPr>
          <w:rFonts w:ascii="Times New Roman" w:hAnsi="Times New Roman" w:cs="Times New Roman"/>
          <w:sz w:val="28"/>
          <w:szCs w:val="28"/>
        </w:rPr>
        <w:t>.</w:t>
      </w:r>
    </w:p>
    <w:p w:rsidR="002D49E5" w:rsidRPr="002D49E5" w:rsidRDefault="002D49E5" w:rsidP="002F792D">
      <w:pPr>
        <w:tabs>
          <w:tab w:val="left" w:pos="1134"/>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4.2. Герб </w:t>
      </w:r>
      <w:r w:rsidRPr="002D49E5">
        <w:rPr>
          <w:rFonts w:ascii="Times New Roman" w:hAnsi="Times New Roman" w:cs="Times New Roman"/>
          <w:iCs/>
          <w:sz w:val="28"/>
          <w:szCs w:val="28"/>
        </w:rPr>
        <w:t xml:space="preserve">Волотовского сельского поселения </w:t>
      </w:r>
      <w:r w:rsidRPr="002D49E5">
        <w:rPr>
          <w:rFonts w:ascii="Times New Roman" w:hAnsi="Times New Roman" w:cs="Times New Roman"/>
          <w:sz w:val="28"/>
          <w:szCs w:val="28"/>
        </w:rPr>
        <w:t>в многоцветном варианте может размещаться:</w:t>
      </w:r>
    </w:p>
    <w:p w:rsidR="002D49E5" w:rsidRPr="002D49E5" w:rsidRDefault="002D49E5" w:rsidP="002F792D">
      <w:pPr>
        <w:tabs>
          <w:tab w:val="left" w:pos="1134"/>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1) в кабинетах главы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 xml:space="preserve">, главы администрации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 xml:space="preserve">, руководителей и их заместителей отраслевых, структурных подразделений администрации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 xml:space="preserve">, руководителей и их заместителей муниципальных предприятий, учреждений и организаций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w:t>
      </w:r>
    </w:p>
    <w:p w:rsidR="002D49E5" w:rsidRPr="002D49E5" w:rsidRDefault="002D49E5" w:rsidP="002F792D">
      <w:pPr>
        <w:tabs>
          <w:tab w:val="left" w:pos="1134"/>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2) на официальных сайтах органов местного самоуправления </w:t>
      </w:r>
      <w:r w:rsidRPr="002D49E5">
        <w:rPr>
          <w:rFonts w:ascii="Times New Roman" w:hAnsi="Times New Roman" w:cs="Times New Roman"/>
          <w:iCs/>
          <w:sz w:val="28"/>
          <w:szCs w:val="28"/>
        </w:rPr>
        <w:t xml:space="preserve">Волотовского сельского поселения </w:t>
      </w:r>
      <w:r w:rsidRPr="002D49E5">
        <w:rPr>
          <w:rFonts w:ascii="Times New Roman" w:hAnsi="Times New Roman" w:cs="Times New Roman"/>
          <w:sz w:val="28"/>
          <w:szCs w:val="28"/>
        </w:rPr>
        <w:t>в информационно-коммуникационной сети «Интернет»;</w:t>
      </w:r>
    </w:p>
    <w:p w:rsidR="002D49E5" w:rsidRPr="002D49E5" w:rsidRDefault="002D49E5" w:rsidP="002F792D">
      <w:pPr>
        <w:tabs>
          <w:tab w:val="left" w:pos="1134"/>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3) на всех видах транспорта, предназначенных для обслуживания населения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w:t>
      </w:r>
    </w:p>
    <w:p w:rsidR="002D49E5" w:rsidRPr="002D49E5" w:rsidRDefault="002D49E5" w:rsidP="002F792D">
      <w:pPr>
        <w:tabs>
          <w:tab w:val="left" w:pos="1134"/>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4) в заставках местных телевизионных программ;</w:t>
      </w:r>
    </w:p>
    <w:p w:rsidR="002D49E5" w:rsidRPr="002D49E5" w:rsidRDefault="002D49E5" w:rsidP="002F792D">
      <w:pPr>
        <w:tabs>
          <w:tab w:val="left" w:pos="1134"/>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5) на форме спортивных команд и отдельных спортсменов, представляющих Волотовское сельское поселение;</w:t>
      </w:r>
    </w:p>
    <w:p w:rsidR="002D49E5" w:rsidRPr="002D49E5" w:rsidRDefault="002D49E5" w:rsidP="002F792D">
      <w:pPr>
        <w:tabs>
          <w:tab w:val="left" w:pos="1134"/>
        </w:tabs>
        <w:spacing w:after="0" w:line="240" w:lineRule="auto"/>
        <w:jc w:val="both"/>
        <w:rPr>
          <w:rFonts w:ascii="Times New Roman" w:hAnsi="Times New Roman" w:cs="Times New Roman"/>
          <w:spacing w:val="-6"/>
          <w:sz w:val="28"/>
          <w:szCs w:val="28"/>
        </w:rPr>
      </w:pPr>
      <w:r w:rsidRPr="002D49E5">
        <w:rPr>
          <w:rFonts w:ascii="Times New Roman" w:hAnsi="Times New Roman" w:cs="Times New Roman"/>
          <w:iCs/>
          <w:sz w:val="28"/>
          <w:szCs w:val="28"/>
        </w:rPr>
        <w:t xml:space="preserve">6) на стелах, </w:t>
      </w:r>
      <w:r w:rsidRPr="002D49E5">
        <w:rPr>
          <w:rFonts w:ascii="Times New Roman" w:hAnsi="Times New Roman" w:cs="Times New Roman"/>
          <w:spacing w:val="-6"/>
          <w:sz w:val="28"/>
          <w:szCs w:val="28"/>
        </w:rPr>
        <w:t>указателях, знаках, обозначающих границу</w:t>
      </w:r>
      <w:r w:rsidRPr="002D49E5">
        <w:rPr>
          <w:rFonts w:ascii="Times New Roman" w:hAnsi="Times New Roman" w:cs="Times New Roman"/>
          <w:iCs/>
          <w:sz w:val="28"/>
          <w:szCs w:val="28"/>
        </w:rPr>
        <w:t xml:space="preserve"> Волотовского сельского поселения </w:t>
      </w:r>
      <w:r w:rsidRPr="002D49E5">
        <w:rPr>
          <w:rFonts w:ascii="Times New Roman" w:hAnsi="Times New Roman" w:cs="Times New Roman"/>
          <w:spacing w:val="-6"/>
          <w:sz w:val="28"/>
          <w:szCs w:val="28"/>
        </w:rPr>
        <w:t xml:space="preserve">при въезде и выезде с территории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pacing w:val="-6"/>
          <w:sz w:val="28"/>
          <w:szCs w:val="28"/>
        </w:rPr>
        <w:t>.</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4.3. Герб </w:t>
      </w:r>
      <w:r w:rsidRPr="002D49E5">
        <w:rPr>
          <w:rFonts w:ascii="Times New Roman" w:hAnsi="Times New Roman" w:cs="Times New Roman"/>
          <w:iCs/>
          <w:sz w:val="28"/>
          <w:szCs w:val="28"/>
        </w:rPr>
        <w:t>Волотовского</w:t>
      </w:r>
      <w:r w:rsidRPr="002D49E5">
        <w:rPr>
          <w:rFonts w:ascii="Times New Roman" w:hAnsi="Times New Roman" w:cs="Times New Roman"/>
          <w:sz w:val="28"/>
          <w:szCs w:val="28"/>
        </w:rPr>
        <w:t xml:space="preserve"> сельского поселения может воспроизводиться на бланках:</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1) главы </w:t>
      </w:r>
      <w:r w:rsidRPr="002D49E5">
        <w:rPr>
          <w:rFonts w:ascii="Times New Roman" w:hAnsi="Times New Roman" w:cs="Times New Roman"/>
          <w:iCs/>
          <w:sz w:val="28"/>
          <w:szCs w:val="28"/>
        </w:rPr>
        <w:t>Волотовского</w:t>
      </w:r>
      <w:r w:rsidRPr="002D49E5">
        <w:rPr>
          <w:rFonts w:ascii="Times New Roman" w:hAnsi="Times New Roman" w:cs="Times New Roman"/>
          <w:sz w:val="28"/>
          <w:szCs w:val="28"/>
        </w:rPr>
        <w:t xml:space="preserve"> сельского поселения;</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2) главы администрации </w:t>
      </w:r>
      <w:r w:rsidRPr="002D49E5">
        <w:rPr>
          <w:rFonts w:ascii="Times New Roman" w:hAnsi="Times New Roman" w:cs="Times New Roman"/>
          <w:iCs/>
          <w:sz w:val="28"/>
          <w:szCs w:val="28"/>
        </w:rPr>
        <w:t>Волотовского</w:t>
      </w:r>
      <w:r w:rsidRPr="002D49E5">
        <w:rPr>
          <w:rFonts w:ascii="Times New Roman" w:hAnsi="Times New Roman" w:cs="Times New Roman"/>
          <w:sz w:val="28"/>
          <w:szCs w:val="28"/>
        </w:rPr>
        <w:t xml:space="preserve"> сельского поселения;</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3) администрации </w:t>
      </w:r>
      <w:r w:rsidRPr="002D49E5">
        <w:rPr>
          <w:rFonts w:ascii="Times New Roman" w:hAnsi="Times New Roman" w:cs="Times New Roman"/>
          <w:iCs/>
          <w:sz w:val="28"/>
          <w:szCs w:val="28"/>
        </w:rPr>
        <w:t>Волотовского</w:t>
      </w:r>
      <w:r w:rsidRPr="002D49E5">
        <w:rPr>
          <w:rFonts w:ascii="Times New Roman" w:hAnsi="Times New Roman" w:cs="Times New Roman"/>
          <w:sz w:val="28"/>
          <w:szCs w:val="28"/>
        </w:rPr>
        <w:t xml:space="preserve"> сельского поселения;</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4) земского собрания </w:t>
      </w:r>
      <w:r w:rsidRPr="002D49E5">
        <w:rPr>
          <w:rFonts w:ascii="Times New Roman" w:hAnsi="Times New Roman" w:cs="Times New Roman"/>
          <w:iCs/>
          <w:sz w:val="28"/>
          <w:szCs w:val="28"/>
        </w:rPr>
        <w:t>Волотовского</w:t>
      </w:r>
      <w:r w:rsidRPr="002D49E5">
        <w:rPr>
          <w:rFonts w:ascii="Times New Roman" w:hAnsi="Times New Roman" w:cs="Times New Roman"/>
          <w:sz w:val="28"/>
          <w:szCs w:val="28"/>
        </w:rPr>
        <w:t xml:space="preserve"> сельского поселения;</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5) депутатов земского собрания </w:t>
      </w:r>
      <w:r w:rsidRPr="002D49E5">
        <w:rPr>
          <w:rFonts w:ascii="Times New Roman" w:hAnsi="Times New Roman" w:cs="Times New Roman"/>
          <w:iCs/>
          <w:sz w:val="28"/>
          <w:szCs w:val="28"/>
        </w:rPr>
        <w:t>Волотовского</w:t>
      </w:r>
      <w:r w:rsidRPr="002D49E5">
        <w:rPr>
          <w:rFonts w:ascii="Times New Roman" w:hAnsi="Times New Roman" w:cs="Times New Roman"/>
          <w:sz w:val="28"/>
          <w:szCs w:val="28"/>
        </w:rPr>
        <w:t xml:space="preserve"> сельского поселения;</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6) Избирательной комиссии </w:t>
      </w:r>
      <w:r w:rsidRPr="002D49E5">
        <w:rPr>
          <w:rFonts w:ascii="Times New Roman" w:hAnsi="Times New Roman" w:cs="Times New Roman"/>
          <w:iCs/>
          <w:sz w:val="28"/>
          <w:szCs w:val="28"/>
        </w:rPr>
        <w:t>Волотовского</w:t>
      </w:r>
      <w:r w:rsidRPr="002D49E5">
        <w:rPr>
          <w:rFonts w:ascii="Times New Roman" w:hAnsi="Times New Roman" w:cs="Times New Roman"/>
          <w:sz w:val="28"/>
          <w:szCs w:val="28"/>
        </w:rPr>
        <w:t xml:space="preserve"> сельского поселения;</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7) должностных лиц органов местного самоуправления </w:t>
      </w:r>
      <w:r w:rsidRPr="002D49E5">
        <w:rPr>
          <w:rFonts w:ascii="Times New Roman" w:hAnsi="Times New Roman" w:cs="Times New Roman"/>
          <w:iCs/>
          <w:sz w:val="28"/>
          <w:szCs w:val="28"/>
        </w:rPr>
        <w:t>Волотовского</w:t>
      </w:r>
      <w:r w:rsidRPr="002D49E5">
        <w:rPr>
          <w:rFonts w:ascii="Times New Roman" w:hAnsi="Times New Roman" w:cs="Times New Roman"/>
          <w:sz w:val="28"/>
          <w:szCs w:val="28"/>
        </w:rPr>
        <w:t xml:space="preserve"> сельского поселения;</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8) удостоверений лиц, осуществляющих службу на должностях в органах местного самоуправления, муниципальных служащих, депутатов земского собрания </w:t>
      </w:r>
      <w:r w:rsidRPr="002D49E5">
        <w:rPr>
          <w:rFonts w:ascii="Times New Roman" w:hAnsi="Times New Roman" w:cs="Times New Roman"/>
          <w:iCs/>
          <w:sz w:val="28"/>
          <w:szCs w:val="28"/>
        </w:rPr>
        <w:t>Волотовского</w:t>
      </w:r>
      <w:r w:rsidRPr="002D49E5">
        <w:rPr>
          <w:rFonts w:ascii="Times New Roman" w:hAnsi="Times New Roman" w:cs="Times New Roman"/>
          <w:sz w:val="28"/>
          <w:szCs w:val="28"/>
        </w:rPr>
        <w:t xml:space="preserve"> сельского поселения, членов иных органов местного самоуправления, служащих (работников) муниципальных предприятий, учреждений и организаций;</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9) удостоверений к знакам различия, знакам отличия, установленных муниципальными правовыми актами.</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lastRenderedPageBreak/>
        <w:t xml:space="preserve">4.4. Герб </w:t>
      </w:r>
      <w:r w:rsidRPr="002D49E5">
        <w:rPr>
          <w:rFonts w:ascii="Times New Roman" w:hAnsi="Times New Roman" w:cs="Times New Roman"/>
          <w:iCs/>
          <w:sz w:val="28"/>
          <w:szCs w:val="28"/>
        </w:rPr>
        <w:t xml:space="preserve">Волотовского сельского поселения </w:t>
      </w:r>
      <w:r w:rsidRPr="002D49E5">
        <w:rPr>
          <w:rFonts w:ascii="Times New Roman" w:hAnsi="Times New Roman" w:cs="Times New Roman"/>
          <w:sz w:val="28"/>
          <w:szCs w:val="28"/>
        </w:rPr>
        <w:t>может воспроизводиться:</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1) на знаках различия, знаках отличия, установленных муниципальными правовыми актами земского собрания</w:t>
      </w:r>
      <w:r w:rsidRPr="002D49E5">
        <w:rPr>
          <w:rFonts w:ascii="Times New Roman" w:hAnsi="Times New Roman" w:cs="Times New Roman"/>
          <w:iCs/>
          <w:sz w:val="28"/>
          <w:szCs w:val="28"/>
        </w:rPr>
        <w:t xml:space="preserve"> Волотовского сельского поселения</w:t>
      </w:r>
      <w:r w:rsidRPr="002D49E5">
        <w:rPr>
          <w:rFonts w:ascii="Times New Roman" w:hAnsi="Times New Roman" w:cs="Times New Roman"/>
          <w:sz w:val="28"/>
          <w:szCs w:val="28"/>
        </w:rPr>
        <w:t>;</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2) на визитных карточках лиц, осуществляющих службу на должностях в органах местного самоуправления; на визитных карточках депутатов земского собрания</w:t>
      </w:r>
      <w:r w:rsidRPr="002D49E5">
        <w:rPr>
          <w:rFonts w:ascii="Times New Roman" w:hAnsi="Times New Roman" w:cs="Times New Roman"/>
          <w:iCs/>
          <w:sz w:val="28"/>
          <w:szCs w:val="28"/>
        </w:rPr>
        <w:t xml:space="preserve"> Волотовского сельского поселения</w:t>
      </w:r>
      <w:r w:rsidRPr="002D49E5">
        <w:rPr>
          <w:rFonts w:ascii="Times New Roman" w:hAnsi="Times New Roman" w:cs="Times New Roman"/>
          <w:sz w:val="28"/>
          <w:szCs w:val="28"/>
        </w:rPr>
        <w:t xml:space="preserve">; на визитных карточках служащих (работников) муниципальных предприятий, учреждений и организаций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w:t>
      </w: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3) на официальных периодических печатных изданиях, учредителями которых являются органы местного самоуправления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 предприятия, учреждения и организации, находящиеся в муниципальной собственности</w:t>
      </w:r>
      <w:r w:rsidRPr="002D49E5">
        <w:rPr>
          <w:rFonts w:ascii="Times New Roman" w:hAnsi="Times New Roman" w:cs="Times New Roman"/>
          <w:iCs/>
          <w:sz w:val="28"/>
          <w:szCs w:val="28"/>
        </w:rPr>
        <w:t xml:space="preserve"> Волотовского сельского поселения</w:t>
      </w:r>
      <w:r w:rsidRPr="002D49E5">
        <w:rPr>
          <w:rFonts w:ascii="Times New Roman" w:hAnsi="Times New Roman" w:cs="Times New Roman"/>
          <w:sz w:val="28"/>
          <w:szCs w:val="28"/>
        </w:rPr>
        <w:t>.</w:t>
      </w:r>
    </w:p>
    <w:p w:rsidR="002D49E5" w:rsidRPr="002D49E5" w:rsidRDefault="002D49E5" w:rsidP="002F792D">
      <w:pPr>
        <w:tabs>
          <w:tab w:val="left" w:pos="1276"/>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w:t>
      </w:r>
      <w:r w:rsidRPr="002D49E5">
        <w:rPr>
          <w:rFonts w:ascii="Times New Roman" w:hAnsi="Times New Roman" w:cs="Times New Roman"/>
          <w:iCs/>
          <w:sz w:val="28"/>
          <w:szCs w:val="28"/>
        </w:rPr>
        <w:t xml:space="preserve"> Волотовского сельского поселения</w:t>
      </w:r>
      <w:r w:rsidRPr="002D49E5">
        <w:rPr>
          <w:rFonts w:ascii="Times New Roman" w:hAnsi="Times New Roman" w:cs="Times New Roman"/>
          <w:sz w:val="28"/>
          <w:szCs w:val="28"/>
        </w:rPr>
        <w:t>;</w:t>
      </w: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4.5. Герб </w:t>
      </w:r>
      <w:r w:rsidRPr="002D49E5">
        <w:rPr>
          <w:rFonts w:ascii="Times New Roman" w:hAnsi="Times New Roman" w:cs="Times New Roman"/>
          <w:iCs/>
          <w:sz w:val="28"/>
          <w:szCs w:val="28"/>
        </w:rPr>
        <w:t xml:space="preserve">Волотовского сельского поселения </w:t>
      </w:r>
      <w:r w:rsidRPr="002D49E5">
        <w:rPr>
          <w:rFonts w:ascii="Times New Roman" w:hAnsi="Times New Roman" w:cs="Times New Roman"/>
          <w:sz w:val="28"/>
          <w:szCs w:val="28"/>
        </w:rPr>
        <w:t>может быть использован в качестве геральдической основы для разработки знаков различия, знаков отличия</w:t>
      </w:r>
      <w:r w:rsidRPr="002D49E5">
        <w:rPr>
          <w:rFonts w:ascii="Times New Roman" w:hAnsi="Times New Roman" w:cs="Times New Roman"/>
          <w:iCs/>
          <w:sz w:val="28"/>
          <w:szCs w:val="28"/>
        </w:rPr>
        <w:t xml:space="preserve"> Волотовского сельского поселения</w:t>
      </w:r>
      <w:r w:rsidRPr="002D49E5">
        <w:rPr>
          <w:rFonts w:ascii="Times New Roman" w:hAnsi="Times New Roman" w:cs="Times New Roman"/>
          <w:sz w:val="28"/>
          <w:szCs w:val="28"/>
        </w:rPr>
        <w:t>.</w:t>
      </w: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4.6. Многоцветное воспроизведение герба </w:t>
      </w:r>
      <w:r w:rsidRPr="002D49E5">
        <w:rPr>
          <w:rFonts w:ascii="Times New Roman" w:hAnsi="Times New Roman" w:cs="Times New Roman"/>
          <w:iCs/>
          <w:sz w:val="28"/>
          <w:szCs w:val="28"/>
        </w:rPr>
        <w:t xml:space="preserve">Волотовского сельского поселения </w:t>
      </w:r>
      <w:r w:rsidRPr="002D49E5">
        <w:rPr>
          <w:rFonts w:ascii="Times New Roman" w:hAnsi="Times New Roman" w:cs="Times New Roman"/>
          <w:sz w:val="28"/>
          <w:szCs w:val="28"/>
        </w:rPr>
        <w:t>может использоваться при проведении:</w:t>
      </w:r>
    </w:p>
    <w:p w:rsidR="002D49E5" w:rsidRPr="002D49E5" w:rsidRDefault="002D49E5" w:rsidP="002F792D">
      <w:pPr>
        <w:tabs>
          <w:tab w:val="left" w:pos="1134"/>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1) протокольных мероприятий;</w:t>
      </w:r>
    </w:p>
    <w:p w:rsidR="002D49E5" w:rsidRPr="002D49E5" w:rsidRDefault="002D49E5" w:rsidP="002F792D">
      <w:pPr>
        <w:tabs>
          <w:tab w:val="left" w:pos="1134"/>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2) торжественных мероприятий, церемоний с участием должностных лиц и официальных представителей органов государственной власти Российской Федерации, органов государственной власти Белгородской области, органов местного самоуправления муниципального района «Чернянский район» Белгородской области, органов местного самоуправления Волотовского сельского поселения, официальных представителей Волотовского сельского поселения;</w:t>
      </w:r>
    </w:p>
    <w:p w:rsidR="002D49E5" w:rsidRPr="002D49E5" w:rsidRDefault="002D49E5" w:rsidP="002F792D">
      <w:pPr>
        <w:tabs>
          <w:tab w:val="left" w:pos="1134"/>
        </w:tabs>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3) иных официальных мероприятий.</w:t>
      </w: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4.7. Изображение герба</w:t>
      </w:r>
      <w:r w:rsidRPr="002D49E5">
        <w:rPr>
          <w:rFonts w:ascii="Times New Roman" w:hAnsi="Times New Roman" w:cs="Times New Roman"/>
          <w:iCs/>
          <w:sz w:val="28"/>
          <w:szCs w:val="28"/>
        </w:rPr>
        <w:t xml:space="preserve"> Волотовского сельского поселения </w:t>
      </w:r>
      <w:r w:rsidRPr="002D49E5">
        <w:rPr>
          <w:rFonts w:ascii="Times New Roman" w:hAnsi="Times New Roman" w:cs="Times New Roman"/>
          <w:sz w:val="28"/>
          <w:szCs w:val="28"/>
        </w:rPr>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w:t>
      </w:r>
    </w:p>
    <w:p w:rsidR="002D49E5" w:rsidRPr="002D49E5" w:rsidRDefault="002D49E5" w:rsidP="002F792D">
      <w:pPr>
        <w:spacing w:after="0" w:line="240" w:lineRule="auto"/>
        <w:jc w:val="both"/>
        <w:rPr>
          <w:rFonts w:ascii="Times New Roman" w:hAnsi="Times New Roman" w:cs="Times New Roman"/>
          <w:bCs/>
          <w:sz w:val="28"/>
          <w:szCs w:val="28"/>
        </w:rPr>
      </w:pPr>
      <w:r w:rsidRPr="002D49E5">
        <w:rPr>
          <w:rFonts w:ascii="Times New Roman" w:hAnsi="Times New Roman" w:cs="Times New Roman"/>
          <w:sz w:val="28"/>
          <w:szCs w:val="28"/>
        </w:rPr>
        <w:t xml:space="preserve">4.8. Использование герба </w:t>
      </w:r>
      <w:r w:rsidRPr="002D49E5">
        <w:rPr>
          <w:rFonts w:ascii="Times New Roman" w:hAnsi="Times New Roman" w:cs="Times New Roman"/>
          <w:iCs/>
          <w:sz w:val="28"/>
          <w:szCs w:val="28"/>
        </w:rPr>
        <w:t xml:space="preserve">Волотовского сельского поселения </w:t>
      </w:r>
      <w:r w:rsidRPr="002D49E5">
        <w:rPr>
          <w:rFonts w:ascii="Times New Roman" w:hAnsi="Times New Roman" w:cs="Times New Roman"/>
          <w:sz w:val="28"/>
          <w:szCs w:val="28"/>
        </w:rPr>
        <w:t xml:space="preserve">или его воспроизведение в случаях, не предусмотренных пунктами 4.1. – 4.7. настоящего Положения, </w:t>
      </w:r>
      <w:r w:rsidRPr="002D49E5">
        <w:rPr>
          <w:rFonts w:ascii="Times New Roman" w:hAnsi="Times New Roman" w:cs="Times New Roman"/>
          <w:bCs/>
          <w:sz w:val="28"/>
          <w:szCs w:val="28"/>
        </w:rPr>
        <w:t xml:space="preserve">является неофициальным использованием герба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w:t>
      </w:r>
    </w:p>
    <w:p w:rsidR="002D49E5" w:rsidRPr="002D49E5" w:rsidRDefault="002D49E5" w:rsidP="002F792D">
      <w:pPr>
        <w:spacing w:after="0" w:line="240" w:lineRule="auto"/>
        <w:jc w:val="both"/>
        <w:rPr>
          <w:rFonts w:ascii="Times New Roman" w:hAnsi="Times New Roman" w:cs="Times New Roman"/>
          <w:iCs/>
          <w:sz w:val="28"/>
          <w:szCs w:val="28"/>
        </w:rPr>
      </w:pPr>
      <w:r w:rsidRPr="002D49E5">
        <w:rPr>
          <w:rFonts w:ascii="Times New Roman" w:hAnsi="Times New Roman" w:cs="Times New Roman"/>
          <w:sz w:val="28"/>
          <w:szCs w:val="28"/>
        </w:rPr>
        <w:t xml:space="preserve">4.9. Использование герба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 xml:space="preserve"> или его воспроизведение в случаях, не предусмотренных пунктами 4.1. – 4.7. настоящего Положения, осуществляется по </w:t>
      </w:r>
      <w:r w:rsidRPr="002D49E5">
        <w:rPr>
          <w:rFonts w:ascii="Times New Roman" w:hAnsi="Times New Roman" w:cs="Times New Roman"/>
          <w:bCs/>
          <w:sz w:val="28"/>
          <w:szCs w:val="28"/>
        </w:rPr>
        <w:t xml:space="preserve">согласованию с администрацией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bCs/>
          <w:iCs/>
          <w:sz w:val="28"/>
          <w:szCs w:val="28"/>
        </w:rPr>
        <w:t>, в порядке,</w:t>
      </w:r>
      <w:r w:rsidRPr="002D49E5">
        <w:rPr>
          <w:rFonts w:ascii="Times New Roman" w:hAnsi="Times New Roman" w:cs="Times New Roman"/>
          <w:b/>
          <w:iCs/>
          <w:sz w:val="28"/>
          <w:szCs w:val="28"/>
        </w:rPr>
        <w:t xml:space="preserve"> </w:t>
      </w:r>
      <w:r w:rsidRPr="002D49E5">
        <w:rPr>
          <w:rFonts w:ascii="Times New Roman" w:hAnsi="Times New Roman" w:cs="Times New Roman"/>
          <w:bCs/>
          <w:iCs/>
          <w:sz w:val="28"/>
          <w:szCs w:val="28"/>
        </w:rPr>
        <w:t>установленном</w:t>
      </w:r>
      <w:r w:rsidRPr="002D49E5">
        <w:rPr>
          <w:rFonts w:ascii="Times New Roman" w:hAnsi="Times New Roman" w:cs="Times New Roman"/>
          <w:b/>
          <w:iCs/>
          <w:sz w:val="28"/>
          <w:szCs w:val="28"/>
        </w:rPr>
        <w:t xml:space="preserve"> </w:t>
      </w:r>
      <w:r w:rsidRPr="002D49E5">
        <w:rPr>
          <w:rFonts w:ascii="Times New Roman" w:hAnsi="Times New Roman" w:cs="Times New Roman"/>
          <w:iCs/>
          <w:sz w:val="28"/>
          <w:szCs w:val="28"/>
        </w:rPr>
        <w:t xml:space="preserve">решением </w:t>
      </w:r>
      <w:r w:rsidRPr="002D49E5">
        <w:rPr>
          <w:rFonts w:ascii="Times New Roman" w:hAnsi="Times New Roman" w:cs="Times New Roman"/>
          <w:sz w:val="28"/>
          <w:szCs w:val="28"/>
        </w:rPr>
        <w:t>земского собрания</w:t>
      </w:r>
      <w:r w:rsidRPr="002D49E5">
        <w:rPr>
          <w:rFonts w:ascii="Times New Roman" w:hAnsi="Times New Roman" w:cs="Times New Roman"/>
          <w:iCs/>
          <w:sz w:val="28"/>
          <w:szCs w:val="28"/>
        </w:rPr>
        <w:t xml:space="preserve"> Волотовского сельского поселения.</w:t>
      </w:r>
    </w:p>
    <w:p w:rsidR="002D49E5" w:rsidRPr="002D49E5" w:rsidRDefault="002D49E5" w:rsidP="002F792D">
      <w:pPr>
        <w:spacing w:after="0" w:line="240" w:lineRule="auto"/>
        <w:jc w:val="both"/>
        <w:rPr>
          <w:rFonts w:ascii="Times New Roman" w:hAnsi="Times New Roman" w:cs="Times New Roman"/>
          <w:b/>
          <w:sz w:val="28"/>
          <w:szCs w:val="28"/>
        </w:rPr>
      </w:pPr>
    </w:p>
    <w:p w:rsidR="002D49E5" w:rsidRPr="002D49E5" w:rsidRDefault="002D49E5" w:rsidP="002F792D">
      <w:pPr>
        <w:pStyle w:val="af8"/>
        <w:jc w:val="both"/>
        <w:rPr>
          <w:sz w:val="28"/>
          <w:szCs w:val="28"/>
        </w:rPr>
      </w:pPr>
      <w:r w:rsidRPr="002D49E5">
        <w:rPr>
          <w:sz w:val="28"/>
          <w:szCs w:val="28"/>
        </w:rPr>
        <w:lastRenderedPageBreak/>
        <w:t>5. Контроль и ответственность за нарушение настоящего Положения</w:t>
      </w:r>
    </w:p>
    <w:p w:rsidR="002D49E5" w:rsidRPr="002D49E5" w:rsidRDefault="002D49E5" w:rsidP="002F792D">
      <w:pPr>
        <w:pStyle w:val="af8"/>
        <w:jc w:val="both"/>
        <w:rPr>
          <w:sz w:val="28"/>
          <w:szCs w:val="28"/>
        </w:rPr>
      </w:pP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5.1. Контроль соблюдения установленных настоящим Положением норм возлагается на администрацию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w:t>
      </w: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5.3. Нарушениями норм воспроизведения и использования герба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 xml:space="preserve"> являются:</w:t>
      </w: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1) использование герба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 xml:space="preserve">2) использование герба </w:t>
      </w:r>
      <w:r w:rsidRPr="002D49E5">
        <w:rPr>
          <w:rFonts w:ascii="Times New Roman" w:hAnsi="Times New Roman" w:cs="Times New Roman"/>
          <w:iCs/>
          <w:sz w:val="28"/>
          <w:szCs w:val="28"/>
        </w:rPr>
        <w:t xml:space="preserve">Волотовского сельского поселения </w:t>
      </w:r>
      <w:r w:rsidRPr="002D49E5">
        <w:rPr>
          <w:rFonts w:ascii="Times New Roman" w:hAnsi="Times New Roman" w:cs="Times New Roman"/>
          <w:sz w:val="28"/>
          <w:szCs w:val="28"/>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3) искажение рисунка герба</w:t>
      </w:r>
      <w:r w:rsidRPr="002D49E5">
        <w:rPr>
          <w:rFonts w:ascii="Times New Roman" w:hAnsi="Times New Roman" w:cs="Times New Roman"/>
          <w:iCs/>
          <w:sz w:val="28"/>
          <w:szCs w:val="28"/>
        </w:rPr>
        <w:t xml:space="preserve"> Волотовского сельского поселения</w:t>
      </w:r>
      <w:r w:rsidRPr="002D49E5">
        <w:rPr>
          <w:rFonts w:ascii="Times New Roman" w:hAnsi="Times New Roman" w:cs="Times New Roman"/>
          <w:sz w:val="28"/>
          <w:szCs w:val="28"/>
        </w:rPr>
        <w:t>, установленного в пункте 2.1. части 2 настоящего Положения;</w:t>
      </w: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bCs/>
          <w:sz w:val="28"/>
          <w:szCs w:val="28"/>
        </w:rPr>
        <w:t>4) и</w:t>
      </w:r>
      <w:r w:rsidRPr="002D49E5">
        <w:rPr>
          <w:rFonts w:ascii="Times New Roman" w:hAnsi="Times New Roman" w:cs="Times New Roman"/>
          <w:sz w:val="28"/>
          <w:szCs w:val="28"/>
        </w:rPr>
        <w:t xml:space="preserve">спользование герба </w:t>
      </w:r>
      <w:r w:rsidRPr="002D49E5">
        <w:rPr>
          <w:rFonts w:ascii="Times New Roman" w:hAnsi="Times New Roman" w:cs="Times New Roman"/>
          <w:iCs/>
          <w:sz w:val="28"/>
          <w:szCs w:val="28"/>
        </w:rPr>
        <w:t xml:space="preserve">Волотовского сельского поселения </w:t>
      </w:r>
      <w:r w:rsidRPr="002D49E5">
        <w:rPr>
          <w:rFonts w:ascii="Times New Roman" w:hAnsi="Times New Roman" w:cs="Times New Roman"/>
          <w:sz w:val="28"/>
          <w:szCs w:val="28"/>
        </w:rPr>
        <w:t>или его воспроизведение с нарушением норм, установленных настоящим Положением;</w:t>
      </w: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bCs/>
          <w:sz w:val="28"/>
          <w:szCs w:val="28"/>
        </w:rPr>
        <w:t xml:space="preserve">5) </w:t>
      </w:r>
      <w:r w:rsidRPr="002D49E5">
        <w:rPr>
          <w:rFonts w:ascii="Times New Roman" w:hAnsi="Times New Roman" w:cs="Times New Roman"/>
          <w:sz w:val="28"/>
          <w:szCs w:val="28"/>
        </w:rPr>
        <w:t xml:space="preserve">воспроизведение герба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 xml:space="preserve"> с искажением или изменением композиции, или цветов, выходящим за пределы геральдически допустимого;</w:t>
      </w:r>
    </w:p>
    <w:p w:rsidR="002D49E5" w:rsidRPr="002D49E5" w:rsidRDefault="002D49E5" w:rsidP="002F792D">
      <w:pPr>
        <w:autoSpaceDE w:val="0"/>
        <w:autoSpaceDN w:val="0"/>
        <w:adjustRightInd w:val="0"/>
        <w:spacing w:after="0" w:line="240" w:lineRule="auto"/>
        <w:jc w:val="both"/>
        <w:rPr>
          <w:rFonts w:ascii="Times New Roman" w:hAnsi="Times New Roman" w:cs="Times New Roman"/>
          <w:sz w:val="28"/>
          <w:szCs w:val="28"/>
        </w:rPr>
      </w:pPr>
      <w:r w:rsidRPr="002D49E5">
        <w:rPr>
          <w:rFonts w:ascii="Times New Roman" w:hAnsi="Times New Roman" w:cs="Times New Roman"/>
          <w:bCs/>
          <w:sz w:val="28"/>
          <w:szCs w:val="28"/>
        </w:rPr>
        <w:t>6) н</w:t>
      </w:r>
      <w:r w:rsidRPr="002D49E5">
        <w:rPr>
          <w:rFonts w:ascii="Times New Roman" w:hAnsi="Times New Roman" w:cs="Times New Roman"/>
          <w:sz w:val="28"/>
          <w:szCs w:val="28"/>
        </w:rPr>
        <w:t>адругательство над гербом</w:t>
      </w:r>
      <w:r w:rsidRPr="002D49E5">
        <w:rPr>
          <w:rFonts w:ascii="Times New Roman" w:hAnsi="Times New Roman" w:cs="Times New Roman"/>
          <w:iCs/>
          <w:sz w:val="28"/>
          <w:szCs w:val="28"/>
        </w:rPr>
        <w:t xml:space="preserve"> Волотовского сельского поселения</w:t>
      </w:r>
      <w:r w:rsidRPr="002D49E5">
        <w:rPr>
          <w:rFonts w:ascii="Times New Roman" w:hAnsi="Times New Roman" w:cs="Times New Roman"/>
          <w:sz w:val="28"/>
          <w:szCs w:val="28"/>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2D49E5" w:rsidRPr="002D49E5" w:rsidRDefault="002D49E5" w:rsidP="002F792D">
      <w:pPr>
        <w:autoSpaceDE w:val="0"/>
        <w:autoSpaceDN w:val="0"/>
        <w:adjustRightInd w:val="0"/>
        <w:spacing w:after="0" w:line="240" w:lineRule="auto"/>
        <w:jc w:val="both"/>
        <w:rPr>
          <w:rFonts w:ascii="Times New Roman" w:hAnsi="Times New Roman" w:cs="Times New Roman"/>
          <w:sz w:val="28"/>
          <w:szCs w:val="28"/>
        </w:rPr>
      </w:pPr>
      <w:r w:rsidRPr="002D49E5">
        <w:rPr>
          <w:rFonts w:ascii="Times New Roman" w:hAnsi="Times New Roman" w:cs="Times New Roman"/>
          <w:bCs/>
          <w:sz w:val="28"/>
          <w:szCs w:val="28"/>
        </w:rPr>
        <w:t>7) у</w:t>
      </w:r>
      <w:r w:rsidRPr="002D49E5">
        <w:rPr>
          <w:rFonts w:ascii="Times New Roman" w:hAnsi="Times New Roman" w:cs="Times New Roman"/>
          <w:sz w:val="28"/>
          <w:szCs w:val="28"/>
        </w:rPr>
        <w:t xml:space="preserve">мышленное повреждение герба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z w:val="28"/>
          <w:szCs w:val="28"/>
        </w:rPr>
        <w:t>.</w:t>
      </w:r>
    </w:p>
    <w:p w:rsidR="002D49E5" w:rsidRPr="002D49E5" w:rsidRDefault="002D49E5" w:rsidP="002F792D">
      <w:pPr>
        <w:autoSpaceDE w:val="0"/>
        <w:autoSpaceDN w:val="0"/>
        <w:adjustRightInd w:val="0"/>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5.4. Использование герба Волотовского сельского поселения с нарушением настоящего Положения, а также надругательство над гербом Волотовского сельского поселения влечет за собой ответственность в соответствии с законодательством Российской Федерации и Белгородской области.</w:t>
      </w:r>
    </w:p>
    <w:p w:rsidR="002D49E5" w:rsidRPr="002D49E5" w:rsidRDefault="002D49E5" w:rsidP="002F792D">
      <w:pPr>
        <w:spacing w:after="0" w:line="240" w:lineRule="auto"/>
        <w:ind w:firstLine="709"/>
        <w:jc w:val="both"/>
        <w:rPr>
          <w:rFonts w:ascii="Times New Roman" w:hAnsi="Times New Roman" w:cs="Times New Roman"/>
          <w:sz w:val="28"/>
          <w:szCs w:val="28"/>
        </w:rPr>
      </w:pPr>
    </w:p>
    <w:p w:rsidR="002D49E5" w:rsidRPr="002D49E5" w:rsidRDefault="002D49E5" w:rsidP="002F792D">
      <w:pPr>
        <w:pStyle w:val="af8"/>
        <w:jc w:val="both"/>
        <w:rPr>
          <w:sz w:val="28"/>
          <w:szCs w:val="28"/>
        </w:rPr>
      </w:pPr>
      <w:r w:rsidRPr="002D49E5">
        <w:rPr>
          <w:sz w:val="28"/>
          <w:szCs w:val="28"/>
        </w:rPr>
        <w:t>6. Заключительные положения</w:t>
      </w:r>
    </w:p>
    <w:p w:rsidR="002D49E5" w:rsidRPr="002D49E5" w:rsidRDefault="002D49E5" w:rsidP="002F792D">
      <w:pPr>
        <w:pStyle w:val="af8"/>
        <w:jc w:val="both"/>
        <w:rPr>
          <w:sz w:val="28"/>
          <w:szCs w:val="28"/>
        </w:rPr>
      </w:pP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6.1. Внесение в композицию герба</w:t>
      </w:r>
      <w:r w:rsidRPr="002D49E5">
        <w:rPr>
          <w:rFonts w:ascii="Times New Roman" w:hAnsi="Times New Roman" w:cs="Times New Roman"/>
          <w:iCs/>
          <w:sz w:val="28"/>
          <w:szCs w:val="28"/>
        </w:rPr>
        <w:t xml:space="preserve"> Волотовского сельского поселения</w:t>
      </w:r>
      <w:r w:rsidRPr="002D49E5">
        <w:rPr>
          <w:rFonts w:ascii="Times New Roman" w:hAnsi="Times New Roman" w:cs="Times New Roman"/>
          <w:sz w:val="28"/>
          <w:szCs w:val="28"/>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2D49E5" w:rsidRPr="002D49E5" w:rsidRDefault="002D49E5" w:rsidP="002F792D">
      <w:pPr>
        <w:spacing w:after="0" w:line="240" w:lineRule="auto"/>
        <w:jc w:val="both"/>
        <w:rPr>
          <w:rFonts w:ascii="Times New Roman" w:hAnsi="Times New Roman" w:cs="Times New Roman"/>
          <w:sz w:val="28"/>
          <w:szCs w:val="28"/>
        </w:rPr>
      </w:pPr>
      <w:r w:rsidRPr="002D49E5">
        <w:rPr>
          <w:rFonts w:ascii="Times New Roman" w:hAnsi="Times New Roman" w:cs="Times New Roman"/>
          <w:sz w:val="28"/>
          <w:szCs w:val="28"/>
        </w:rPr>
        <w:t>6.2. Права на использование герба</w:t>
      </w:r>
      <w:r w:rsidRPr="002D49E5">
        <w:rPr>
          <w:rFonts w:ascii="Times New Roman" w:hAnsi="Times New Roman" w:cs="Times New Roman"/>
          <w:iCs/>
          <w:sz w:val="28"/>
          <w:szCs w:val="28"/>
        </w:rPr>
        <w:t xml:space="preserve"> Волотовского сельского поселения</w:t>
      </w:r>
      <w:r w:rsidRPr="002D49E5">
        <w:rPr>
          <w:rFonts w:ascii="Times New Roman" w:hAnsi="Times New Roman" w:cs="Times New Roman"/>
          <w:sz w:val="28"/>
          <w:szCs w:val="28"/>
        </w:rPr>
        <w:t>, с момента установления его земским собранием</w:t>
      </w:r>
      <w:r w:rsidRPr="002D49E5">
        <w:rPr>
          <w:rFonts w:ascii="Times New Roman" w:hAnsi="Times New Roman" w:cs="Times New Roman"/>
          <w:iCs/>
          <w:sz w:val="28"/>
          <w:szCs w:val="28"/>
        </w:rPr>
        <w:t xml:space="preserve"> Волотовского сельского поселения</w:t>
      </w:r>
      <w:r w:rsidRPr="002D49E5">
        <w:rPr>
          <w:rFonts w:ascii="Times New Roman" w:hAnsi="Times New Roman" w:cs="Times New Roman"/>
          <w:sz w:val="28"/>
          <w:szCs w:val="28"/>
        </w:rPr>
        <w:t xml:space="preserve"> в качестве официального символа </w:t>
      </w:r>
      <w:r w:rsidRPr="002D49E5">
        <w:rPr>
          <w:rFonts w:ascii="Times New Roman" w:hAnsi="Times New Roman" w:cs="Times New Roman"/>
          <w:iCs/>
          <w:sz w:val="28"/>
          <w:szCs w:val="28"/>
        </w:rPr>
        <w:t xml:space="preserve">Волотовского сельского </w:t>
      </w:r>
      <w:r w:rsidRPr="002D49E5">
        <w:rPr>
          <w:rFonts w:ascii="Times New Roman" w:hAnsi="Times New Roman" w:cs="Times New Roman"/>
          <w:iCs/>
          <w:sz w:val="28"/>
          <w:szCs w:val="28"/>
        </w:rPr>
        <w:lastRenderedPageBreak/>
        <w:t>поселения</w:t>
      </w:r>
      <w:r w:rsidRPr="002D49E5">
        <w:rPr>
          <w:rFonts w:ascii="Times New Roman" w:hAnsi="Times New Roman" w:cs="Times New Roman"/>
          <w:sz w:val="28"/>
          <w:szCs w:val="28"/>
        </w:rPr>
        <w:t xml:space="preserve">, принадлежат органам местного самоуправления </w:t>
      </w:r>
      <w:r w:rsidRPr="002D49E5">
        <w:rPr>
          <w:rFonts w:ascii="Times New Roman" w:hAnsi="Times New Roman" w:cs="Times New Roman"/>
          <w:iCs/>
          <w:sz w:val="28"/>
          <w:szCs w:val="28"/>
        </w:rPr>
        <w:t>Волотовского сельского поселения.</w:t>
      </w:r>
    </w:p>
    <w:p w:rsidR="002D49E5" w:rsidRPr="002D49E5" w:rsidRDefault="002D49E5" w:rsidP="002F792D">
      <w:pPr>
        <w:spacing w:after="0" w:line="240" w:lineRule="auto"/>
        <w:jc w:val="both"/>
        <w:rPr>
          <w:rFonts w:ascii="Times New Roman" w:hAnsi="Times New Roman" w:cs="Times New Roman"/>
          <w:spacing w:val="-6"/>
          <w:sz w:val="28"/>
          <w:szCs w:val="28"/>
        </w:rPr>
      </w:pPr>
      <w:r w:rsidRPr="002D49E5">
        <w:rPr>
          <w:rFonts w:ascii="Times New Roman" w:hAnsi="Times New Roman" w:cs="Times New Roman"/>
          <w:spacing w:val="-6"/>
          <w:sz w:val="28"/>
          <w:szCs w:val="28"/>
        </w:rPr>
        <w:t>6.3. Герб</w:t>
      </w:r>
      <w:r w:rsidRPr="002D49E5">
        <w:rPr>
          <w:rFonts w:ascii="Times New Roman" w:hAnsi="Times New Roman" w:cs="Times New Roman"/>
          <w:iCs/>
          <w:sz w:val="28"/>
          <w:szCs w:val="28"/>
        </w:rPr>
        <w:t xml:space="preserve"> Волотовского сельского поселения</w:t>
      </w:r>
      <w:r w:rsidRPr="002D49E5">
        <w:rPr>
          <w:rFonts w:ascii="Times New Roman" w:hAnsi="Times New Roman" w:cs="Times New Roman"/>
          <w:spacing w:val="-6"/>
          <w:sz w:val="28"/>
          <w:szCs w:val="28"/>
        </w:rPr>
        <w:t xml:space="preserve">, с момента установления его земским собранием </w:t>
      </w:r>
      <w:r w:rsidRPr="002D49E5">
        <w:rPr>
          <w:rFonts w:ascii="Times New Roman" w:hAnsi="Times New Roman" w:cs="Times New Roman"/>
          <w:iCs/>
          <w:sz w:val="28"/>
          <w:szCs w:val="28"/>
        </w:rPr>
        <w:t xml:space="preserve">Волотовского сельского поселения </w:t>
      </w:r>
      <w:r w:rsidRPr="002D49E5">
        <w:rPr>
          <w:rFonts w:ascii="Times New Roman" w:hAnsi="Times New Roman" w:cs="Times New Roman"/>
          <w:spacing w:val="-6"/>
          <w:sz w:val="28"/>
          <w:szCs w:val="28"/>
        </w:rPr>
        <w:t xml:space="preserve">в качестве официального символа </w:t>
      </w:r>
      <w:r w:rsidRPr="002D49E5">
        <w:rPr>
          <w:rFonts w:ascii="Times New Roman" w:hAnsi="Times New Roman" w:cs="Times New Roman"/>
          <w:iCs/>
          <w:sz w:val="28"/>
          <w:szCs w:val="28"/>
        </w:rPr>
        <w:t>Волотовского сельского поселения</w:t>
      </w:r>
      <w:r w:rsidRPr="002D49E5">
        <w:rPr>
          <w:rFonts w:ascii="Times New Roman" w:hAnsi="Times New Roman" w:cs="Times New Roman"/>
          <w:spacing w:val="-6"/>
          <w:sz w:val="28"/>
          <w:szCs w:val="28"/>
        </w:rPr>
        <w:t>, согласно пункту 2 части 6 статьи 1259 части 4 Гражданского кодекса Российской Федерации авторским правом не охраняется.</w:t>
      </w:r>
    </w:p>
    <w:p w:rsidR="00A96B20" w:rsidRDefault="00A96B20" w:rsidP="002D49E5">
      <w:pPr>
        <w:spacing w:after="0"/>
      </w:pPr>
    </w:p>
    <w:p w:rsidR="00A96B20" w:rsidRPr="00A96B20" w:rsidRDefault="00A96B20" w:rsidP="00A96B20"/>
    <w:p w:rsidR="00A96B20" w:rsidRPr="00A96B20" w:rsidRDefault="00A96B20" w:rsidP="00A96B20"/>
    <w:p w:rsidR="00A96B20" w:rsidRPr="00A96B20" w:rsidRDefault="00A96B20" w:rsidP="00A96B20"/>
    <w:p w:rsidR="00A96B20" w:rsidRPr="00A96B20" w:rsidRDefault="00A96B20" w:rsidP="00A96B20"/>
    <w:p w:rsidR="00A96B20" w:rsidRPr="00A96B20" w:rsidRDefault="00A96B20" w:rsidP="00A96B20"/>
    <w:p w:rsidR="00A96B20" w:rsidRDefault="00A96B20" w:rsidP="00A96B20"/>
    <w:p w:rsidR="00423DB9" w:rsidRDefault="00423DB9" w:rsidP="00A96B20"/>
    <w:p w:rsidR="00423DB9" w:rsidRDefault="00423DB9" w:rsidP="00A96B20"/>
    <w:p w:rsidR="00423DB9" w:rsidRDefault="00423DB9" w:rsidP="00A96B20"/>
    <w:p w:rsidR="00423DB9" w:rsidRDefault="00423DB9" w:rsidP="00A96B20"/>
    <w:p w:rsidR="00423DB9" w:rsidRDefault="00423DB9" w:rsidP="00A96B20"/>
    <w:p w:rsidR="00423DB9" w:rsidRDefault="00423DB9" w:rsidP="00A96B20"/>
    <w:p w:rsidR="00423DB9" w:rsidRDefault="00423DB9" w:rsidP="00A96B20"/>
    <w:p w:rsidR="00423DB9" w:rsidRDefault="00423DB9" w:rsidP="00A96B20"/>
    <w:p w:rsidR="00423DB9" w:rsidRDefault="00423DB9" w:rsidP="00A96B20"/>
    <w:p w:rsidR="00423DB9" w:rsidRDefault="00423DB9" w:rsidP="00A96B20"/>
    <w:p w:rsidR="00423DB9" w:rsidRDefault="00423DB9" w:rsidP="00A96B20"/>
    <w:p w:rsidR="00423DB9" w:rsidRDefault="00423DB9" w:rsidP="00A96B20"/>
    <w:p w:rsidR="00423DB9" w:rsidRDefault="00423DB9" w:rsidP="00A96B20"/>
    <w:p w:rsidR="00423DB9" w:rsidRDefault="00423DB9" w:rsidP="00A96B20"/>
    <w:p w:rsidR="00423DB9" w:rsidRPr="00A96B20" w:rsidRDefault="00423DB9" w:rsidP="00A96B20"/>
    <w:p w:rsidR="00A96B20" w:rsidRDefault="00A96B20" w:rsidP="00A96B20">
      <w:pPr>
        <w:tabs>
          <w:tab w:val="left" w:pos="6895"/>
        </w:tabs>
      </w:pPr>
    </w:p>
    <w:p w:rsidR="00A96B20" w:rsidRPr="00664F77" w:rsidRDefault="00BA49D7" w:rsidP="00664F77">
      <w:pPr>
        <w:tabs>
          <w:tab w:val="left" w:pos="6895"/>
        </w:tabs>
        <w:spacing w:after="0"/>
        <w:jc w:val="right"/>
      </w:pPr>
      <w:r w:rsidRPr="00423DB9">
        <w:object w:dxaOrig="9420" w:dyaOrig="14915">
          <v:shape id="_x0000_i1025" type="#_x0000_t75" style="width:471pt;height:746pt" o:ole="">
            <v:imagedata r:id="rId9" o:title=""/>
          </v:shape>
          <o:OLEObject Type="Embed" ProgID="Word.Document.8" ShapeID="_x0000_i1025" DrawAspect="Content" ObjectID="_1625638473" r:id="rId10">
            <o:FieldCodes>\s</o:FieldCodes>
          </o:OLEObject>
        </w:object>
      </w:r>
      <w:r w:rsidR="00A96B20" w:rsidRPr="00A96B20">
        <w:rPr>
          <w:rFonts w:ascii="Times New Roman" w:hAnsi="Times New Roman" w:cs="Times New Roman"/>
          <w:b/>
          <w:sz w:val="24"/>
          <w:szCs w:val="24"/>
        </w:rPr>
        <w:t>Приложение №2</w:t>
      </w:r>
    </w:p>
    <w:p w:rsidR="00A96B20" w:rsidRPr="00A96B20" w:rsidRDefault="00A96B20" w:rsidP="00664F77">
      <w:pPr>
        <w:spacing w:after="0" w:line="240" w:lineRule="auto"/>
        <w:jc w:val="right"/>
        <w:rPr>
          <w:rFonts w:ascii="Times New Roman" w:hAnsi="Times New Roman" w:cs="Times New Roman"/>
          <w:b/>
          <w:sz w:val="24"/>
          <w:szCs w:val="24"/>
        </w:rPr>
      </w:pPr>
      <w:r w:rsidRPr="00A96B20">
        <w:rPr>
          <w:rFonts w:ascii="Times New Roman" w:hAnsi="Times New Roman" w:cs="Times New Roman"/>
          <w:sz w:val="24"/>
          <w:szCs w:val="24"/>
        </w:rPr>
        <w:t>к решению</w:t>
      </w:r>
      <w:r w:rsidRPr="00A96B20">
        <w:rPr>
          <w:rFonts w:ascii="Times New Roman" w:hAnsi="Times New Roman" w:cs="Times New Roman"/>
          <w:b/>
          <w:sz w:val="24"/>
          <w:szCs w:val="24"/>
        </w:rPr>
        <w:t xml:space="preserve"> </w:t>
      </w:r>
      <w:r w:rsidRPr="00A96B20">
        <w:rPr>
          <w:rFonts w:ascii="Times New Roman" w:hAnsi="Times New Roman" w:cs="Times New Roman"/>
          <w:spacing w:val="-6"/>
          <w:sz w:val="24"/>
          <w:szCs w:val="24"/>
        </w:rPr>
        <w:t xml:space="preserve">земского собрания </w:t>
      </w:r>
    </w:p>
    <w:p w:rsidR="00A96B20" w:rsidRPr="00A96B20" w:rsidRDefault="00A96B20" w:rsidP="00664F77">
      <w:pPr>
        <w:spacing w:after="0" w:line="240" w:lineRule="auto"/>
        <w:jc w:val="right"/>
        <w:rPr>
          <w:rFonts w:ascii="Times New Roman" w:hAnsi="Times New Roman" w:cs="Times New Roman"/>
          <w:sz w:val="24"/>
          <w:szCs w:val="24"/>
        </w:rPr>
      </w:pPr>
      <w:r w:rsidRPr="00A96B20">
        <w:rPr>
          <w:rFonts w:ascii="Times New Roman" w:hAnsi="Times New Roman" w:cs="Times New Roman"/>
          <w:iCs/>
          <w:sz w:val="24"/>
          <w:szCs w:val="24"/>
        </w:rPr>
        <w:t xml:space="preserve"> Волотовского сельского поселения </w:t>
      </w:r>
    </w:p>
    <w:p w:rsidR="00A96B20" w:rsidRPr="00A96B20" w:rsidRDefault="00A96B20" w:rsidP="00A96B20">
      <w:pPr>
        <w:spacing w:after="0" w:line="240" w:lineRule="auto"/>
        <w:jc w:val="right"/>
        <w:rPr>
          <w:rFonts w:ascii="Times New Roman" w:hAnsi="Times New Roman" w:cs="Times New Roman"/>
          <w:sz w:val="24"/>
          <w:szCs w:val="24"/>
        </w:rPr>
      </w:pPr>
      <w:r w:rsidRPr="00A96B20">
        <w:rPr>
          <w:rFonts w:ascii="Times New Roman" w:hAnsi="Times New Roman" w:cs="Times New Roman"/>
          <w:sz w:val="24"/>
          <w:szCs w:val="24"/>
        </w:rPr>
        <w:t xml:space="preserve">от </w:t>
      </w:r>
      <w:r>
        <w:rPr>
          <w:rFonts w:ascii="Times New Roman" w:hAnsi="Times New Roman" w:cs="Times New Roman"/>
          <w:sz w:val="24"/>
          <w:szCs w:val="24"/>
        </w:rPr>
        <w:t>28</w:t>
      </w:r>
      <w:r w:rsidRPr="00A96B20">
        <w:rPr>
          <w:rFonts w:ascii="Times New Roman" w:hAnsi="Times New Roman" w:cs="Times New Roman"/>
          <w:sz w:val="24"/>
          <w:szCs w:val="24"/>
        </w:rPr>
        <w:t xml:space="preserve"> </w:t>
      </w:r>
      <w:r>
        <w:rPr>
          <w:rFonts w:ascii="Times New Roman" w:hAnsi="Times New Roman" w:cs="Times New Roman"/>
          <w:sz w:val="24"/>
          <w:szCs w:val="24"/>
        </w:rPr>
        <w:t>марта</w:t>
      </w:r>
      <w:r w:rsidRPr="00A96B20">
        <w:rPr>
          <w:rFonts w:ascii="Times New Roman" w:hAnsi="Times New Roman" w:cs="Times New Roman"/>
          <w:sz w:val="24"/>
          <w:szCs w:val="24"/>
        </w:rPr>
        <w:t xml:space="preserve"> 2019 г. № </w:t>
      </w:r>
      <w:r>
        <w:rPr>
          <w:rFonts w:ascii="Times New Roman" w:hAnsi="Times New Roman" w:cs="Times New Roman"/>
          <w:sz w:val="24"/>
          <w:szCs w:val="24"/>
        </w:rPr>
        <w:t>7</w:t>
      </w:r>
    </w:p>
    <w:p w:rsidR="00A96B20" w:rsidRPr="00FC6CC0" w:rsidRDefault="00A96B20" w:rsidP="00A96B20">
      <w:pPr>
        <w:spacing w:after="0"/>
        <w:jc w:val="right"/>
      </w:pPr>
    </w:p>
    <w:p w:rsidR="00A96B20" w:rsidRPr="00A96B20" w:rsidRDefault="00A96B20" w:rsidP="00A96B20">
      <w:pPr>
        <w:jc w:val="both"/>
        <w:rPr>
          <w:rFonts w:ascii="Times New Roman" w:hAnsi="Times New Roman" w:cs="Times New Roman"/>
          <w:sz w:val="28"/>
          <w:szCs w:val="28"/>
        </w:rPr>
      </w:pPr>
    </w:p>
    <w:p w:rsidR="00A96B20" w:rsidRPr="00A96B20" w:rsidRDefault="00A96B20" w:rsidP="00A96B20">
      <w:pPr>
        <w:pStyle w:val="af4"/>
        <w:ind w:firstLine="720"/>
        <w:rPr>
          <w:sz w:val="28"/>
          <w:szCs w:val="28"/>
        </w:rPr>
      </w:pPr>
      <w:r w:rsidRPr="00A96B20">
        <w:rPr>
          <w:sz w:val="28"/>
          <w:szCs w:val="28"/>
        </w:rPr>
        <w:t>ПОЛОЖЕНИЕ</w:t>
      </w:r>
    </w:p>
    <w:p w:rsidR="00A96B20" w:rsidRPr="00A96B20" w:rsidRDefault="00A96B20" w:rsidP="00A96B20">
      <w:pPr>
        <w:pStyle w:val="af4"/>
        <w:ind w:firstLine="720"/>
        <w:rPr>
          <w:sz w:val="28"/>
          <w:szCs w:val="28"/>
        </w:rPr>
      </w:pPr>
      <w:r w:rsidRPr="00A96B20">
        <w:rPr>
          <w:sz w:val="28"/>
          <w:szCs w:val="28"/>
        </w:rPr>
        <w:t>О ФЛАГЕ ВОЛОТОВСКОГО СЕЛЬСКОГО ПОСЕЛЕНИЯ</w:t>
      </w:r>
    </w:p>
    <w:p w:rsidR="00A96B20" w:rsidRPr="00A96B20" w:rsidRDefault="00A96B20" w:rsidP="00A96B20">
      <w:pPr>
        <w:pStyle w:val="af4"/>
        <w:ind w:firstLine="720"/>
        <w:rPr>
          <w:sz w:val="28"/>
          <w:szCs w:val="28"/>
        </w:rPr>
      </w:pPr>
      <w:r w:rsidRPr="00A96B20">
        <w:rPr>
          <w:sz w:val="28"/>
          <w:szCs w:val="28"/>
        </w:rPr>
        <w:t>МУНИЦИПАЛЬНОГО РАЙОНА «ЧЕРНЯНСКИЙ РАЙОН»</w:t>
      </w:r>
    </w:p>
    <w:p w:rsidR="00A96B20" w:rsidRPr="00A96B20" w:rsidRDefault="00A96B20" w:rsidP="00A96B20">
      <w:pPr>
        <w:pStyle w:val="af4"/>
        <w:ind w:firstLine="720"/>
        <w:rPr>
          <w:sz w:val="28"/>
          <w:szCs w:val="28"/>
        </w:rPr>
      </w:pPr>
      <w:r w:rsidRPr="00A96B20">
        <w:rPr>
          <w:sz w:val="28"/>
          <w:szCs w:val="28"/>
        </w:rPr>
        <w:t>БЕЛГОРОДСКОЙ ОБЛАСТИ</w:t>
      </w:r>
    </w:p>
    <w:p w:rsidR="00A96B20" w:rsidRPr="00A96B20" w:rsidRDefault="00A96B20" w:rsidP="00A96B20">
      <w:pPr>
        <w:jc w:val="both"/>
        <w:rPr>
          <w:rFonts w:ascii="Times New Roman" w:hAnsi="Times New Roman" w:cs="Times New Roman"/>
          <w:sz w:val="28"/>
          <w:szCs w:val="28"/>
        </w:rPr>
      </w:pP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 xml:space="preserve">Настоящим положением устанавливается описание, обоснование и порядок использования флага Волотовского сельского поселения муниципального района «Чернянский район» Белгородской области (далее – флага Волотовского сельского поселения). </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p>
    <w:p w:rsidR="00A96B20" w:rsidRPr="00A96B20" w:rsidRDefault="00A96B20" w:rsidP="00A96B20">
      <w:pPr>
        <w:tabs>
          <w:tab w:val="left" w:pos="142"/>
          <w:tab w:val="left" w:pos="426"/>
          <w:tab w:val="left" w:pos="993"/>
        </w:tabs>
        <w:spacing w:after="0" w:line="240" w:lineRule="auto"/>
        <w:ind w:left="720"/>
        <w:jc w:val="both"/>
        <w:rPr>
          <w:rFonts w:ascii="Times New Roman" w:hAnsi="Times New Roman" w:cs="Times New Roman"/>
          <w:sz w:val="28"/>
          <w:szCs w:val="28"/>
        </w:rPr>
      </w:pPr>
      <w:r w:rsidRPr="00A96B20">
        <w:rPr>
          <w:rFonts w:ascii="Times New Roman" w:hAnsi="Times New Roman" w:cs="Times New Roman"/>
          <w:sz w:val="28"/>
          <w:szCs w:val="28"/>
        </w:rPr>
        <w:t>1. Общие положения</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1.1. Флаг Волотовского сельского поселения является официальным символом Волотовского сельского поселения.</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 xml:space="preserve">1.2. Флаг Волотовского сельского поселения отражает исторические, культурные, социально-экономические, национальные и иные местные традиции. </w:t>
      </w:r>
    </w:p>
    <w:p w:rsidR="00A96B20" w:rsidRPr="00A96B20" w:rsidRDefault="00A96B20" w:rsidP="00A96B20">
      <w:pPr>
        <w:tabs>
          <w:tab w:val="left" w:pos="1276"/>
        </w:tabs>
        <w:spacing w:after="0" w:line="240" w:lineRule="auto"/>
        <w:jc w:val="both"/>
        <w:rPr>
          <w:rFonts w:ascii="Times New Roman" w:hAnsi="Times New Roman" w:cs="Times New Roman"/>
          <w:spacing w:val="-6"/>
          <w:sz w:val="28"/>
          <w:szCs w:val="28"/>
        </w:rPr>
      </w:pPr>
      <w:r w:rsidRPr="00A96B20">
        <w:rPr>
          <w:rFonts w:ascii="Times New Roman" w:hAnsi="Times New Roman" w:cs="Times New Roman"/>
          <w:spacing w:val="-6"/>
          <w:sz w:val="28"/>
          <w:szCs w:val="28"/>
        </w:rPr>
        <w:t>1.3. Настоящее Положение о флаге Волотовского сельского поселения</w:t>
      </w:r>
      <w:r w:rsidRPr="00A96B20">
        <w:rPr>
          <w:rFonts w:ascii="Times New Roman" w:hAnsi="Times New Roman" w:cs="Times New Roman"/>
          <w:i/>
          <w:spacing w:val="-6"/>
          <w:sz w:val="28"/>
          <w:szCs w:val="28"/>
        </w:rPr>
        <w:t xml:space="preserve"> </w:t>
      </w:r>
      <w:r w:rsidRPr="00A96B20">
        <w:rPr>
          <w:rFonts w:ascii="Times New Roman" w:hAnsi="Times New Roman" w:cs="Times New Roman"/>
          <w:spacing w:val="-6"/>
          <w:sz w:val="28"/>
          <w:szCs w:val="28"/>
        </w:rPr>
        <w:t>с приложениями на бумажных и электронных носителях хранятся в администрации Волотовского сельского поселения и доступно для ознакомления всем заинтересованным лицам.</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 xml:space="preserve">1.4. Флаг </w:t>
      </w:r>
      <w:r w:rsidRPr="00A96B20">
        <w:rPr>
          <w:rFonts w:ascii="Times New Roman" w:hAnsi="Times New Roman" w:cs="Times New Roman"/>
          <w:spacing w:val="-6"/>
          <w:sz w:val="28"/>
          <w:szCs w:val="28"/>
        </w:rPr>
        <w:t xml:space="preserve">Волотовского сельского поселения </w:t>
      </w:r>
      <w:r w:rsidRPr="00A96B20">
        <w:rPr>
          <w:rFonts w:ascii="Times New Roman" w:hAnsi="Times New Roman" w:cs="Times New Roman"/>
          <w:sz w:val="28"/>
          <w:szCs w:val="28"/>
        </w:rPr>
        <w:t>подлежит государственной регистрации в порядке, установленном федеральным законодательством и законодательством Белгородской области.</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p>
    <w:p w:rsidR="00A96B20" w:rsidRPr="00A96B20" w:rsidRDefault="00A96B20" w:rsidP="00A96B20">
      <w:pPr>
        <w:tabs>
          <w:tab w:val="left" w:pos="142"/>
          <w:tab w:val="left" w:pos="284"/>
          <w:tab w:val="left" w:pos="851"/>
        </w:tabs>
        <w:spacing w:after="0" w:line="240" w:lineRule="auto"/>
        <w:ind w:left="720"/>
        <w:jc w:val="both"/>
        <w:rPr>
          <w:rFonts w:ascii="Times New Roman" w:hAnsi="Times New Roman" w:cs="Times New Roman"/>
          <w:sz w:val="28"/>
          <w:szCs w:val="28"/>
        </w:rPr>
      </w:pPr>
      <w:r w:rsidRPr="00A96B20">
        <w:rPr>
          <w:rFonts w:ascii="Times New Roman" w:hAnsi="Times New Roman" w:cs="Times New Roman"/>
          <w:sz w:val="28"/>
          <w:szCs w:val="28"/>
        </w:rPr>
        <w:t>2. Описание и обоснование символики флага</w:t>
      </w:r>
    </w:p>
    <w:p w:rsidR="00A96B20" w:rsidRPr="00A96B20" w:rsidRDefault="00A96B20" w:rsidP="00A96B20">
      <w:pPr>
        <w:tabs>
          <w:tab w:val="left" w:pos="993"/>
          <w:tab w:val="left" w:pos="1276"/>
        </w:tabs>
        <w:spacing w:after="0" w:line="240" w:lineRule="auto"/>
        <w:jc w:val="both"/>
        <w:rPr>
          <w:rFonts w:ascii="Times New Roman" w:hAnsi="Times New Roman" w:cs="Times New Roman"/>
          <w:b/>
          <w:spacing w:val="-6"/>
          <w:sz w:val="28"/>
          <w:szCs w:val="28"/>
        </w:rPr>
      </w:pPr>
      <w:r w:rsidRPr="00A96B20">
        <w:rPr>
          <w:rFonts w:ascii="Times New Roman" w:hAnsi="Times New Roman" w:cs="Times New Roman"/>
          <w:b/>
          <w:spacing w:val="-6"/>
          <w:sz w:val="28"/>
          <w:szCs w:val="28"/>
        </w:rPr>
        <w:t xml:space="preserve"> Волотовского сельского поселения</w:t>
      </w:r>
    </w:p>
    <w:p w:rsidR="00A96B20" w:rsidRPr="00A96B20" w:rsidRDefault="00A96B20" w:rsidP="00A96B20">
      <w:pPr>
        <w:tabs>
          <w:tab w:val="left" w:pos="993"/>
        </w:tabs>
        <w:spacing w:after="0" w:line="240" w:lineRule="auto"/>
        <w:jc w:val="both"/>
        <w:rPr>
          <w:rFonts w:ascii="Times New Roman" w:hAnsi="Times New Roman" w:cs="Times New Roman"/>
          <w:b/>
          <w:sz w:val="28"/>
          <w:szCs w:val="28"/>
        </w:rPr>
      </w:pP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 xml:space="preserve">2.1. Описание флага </w:t>
      </w:r>
      <w:r w:rsidRPr="00A96B20">
        <w:rPr>
          <w:rFonts w:ascii="Times New Roman" w:hAnsi="Times New Roman" w:cs="Times New Roman"/>
          <w:spacing w:val="-6"/>
          <w:sz w:val="28"/>
          <w:szCs w:val="28"/>
        </w:rPr>
        <w:t>Волотовского сельского поселения</w:t>
      </w:r>
      <w:r w:rsidRPr="00A96B20">
        <w:rPr>
          <w:rFonts w:ascii="Times New Roman" w:hAnsi="Times New Roman" w:cs="Times New Roman"/>
          <w:sz w:val="28"/>
          <w:szCs w:val="28"/>
        </w:rPr>
        <w:t>:</w:t>
      </w:r>
    </w:p>
    <w:p w:rsidR="00A96B20" w:rsidRPr="00A96B20" w:rsidRDefault="00A96B20" w:rsidP="00A96B20">
      <w:pPr>
        <w:tabs>
          <w:tab w:val="left" w:pos="1276"/>
        </w:tabs>
        <w:spacing w:after="0" w:line="240" w:lineRule="auto"/>
        <w:jc w:val="both"/>
        <w:rPr>
          <w:rFonts w:ascii="Times New Roman" w:hAnsi="Times New Roman" w:cs="Times New Roman"/>
          <w:b/>
          <w:sz w:val="28"/>
          <w:szCs w:val="28"/>
        </w:rPr>
      </w:pPr>
      <w:r w:rsidRPr="00A96B20">
        <w:rPr>
          <w:rFonts w:ascii="Times New Roman" w:hAnsi="Times New Roman" w:cs="Times New Roman"/>
          <w:b/>
          <w:sz w:val="28"/>
          <w:szCs w:val="28"/>
        </w:rPr>
        <w:t>«Прямоугольное полотнище с отношением ширины к длине 2:3, воспроизводящее фигуры герба Волотовского сельского поселения, выполненные красным, черным и желтым цветом. Обратная сторона полотнища зеркально воспроизводит лицевую».</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2.2. Рисунок флага Волотовского сельского поселения приводится в приложении 1 к настоящему Положению, являющемся неотъемлемой частью настоящего Положения.</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2.3. Обоснование символики флага Волотовского сельского поселения.</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lastRenderedPageBreak/>
        <w:t>Флаг Волотовского сельского поселения создан на основе герба Волотовского сельского поселения и повторяет его символику.</w:t>
      </w:r>
    </w:p>
    <w:p w:rsidR="00A96B20" w:rsidRPr="00A96B20" w:rsidRDefault="00A96B20" w:rsidP="00A96B20">
      <w:pPr>
        <w:tabs>
          <w:tab w:val="left" w:pos="1276"/>
        </w:tabs>
        <w:spacing w:after="0" w:line="240" w:lineRule="auto"/>
        <w:ind w:firstLine="709"/>
        <w:jc w:val="both"/>
        <w:rPr>
          <w:rFonts w:ascii="Times New Roman" w:hAnsi="Times New Roman" w:cs="Times New Roman"/>
          <w:sz w:val="28"/>
          <w:szCs w:val="28"/>
        </w:rPr>
      </w:pPr>
      <w:r w:rsidRPr="00A96B20">
        <w:rPr>
          <w:rFonts w:ascii="Times New Roman" w:hAnsi="Times New Roman" w:cs="Times New Roman"/>
          <w:sz w:val="28"/>
          <w:szCs w:val="28"/>
        </w:rPr>
        <w:t xml:space="preserve">Село Волотово </w:t>
      </w:r>
      <w:r w:rsidRPr="00A96B20">
        <w:rPr>
          <w:rFonts w:ascii="Times New Roman" w:hAnsi="Times New Roman" w:cs="Times New Roman"/>
          <w:bCs/>
          <w:sz w:val="28"/>
          <w:szCs w:val="28"/>
        </w:rPr>
        <w:t>–</w:t>
      </w:r>
      <w:r w:rsidRPr="00A96B20">
        <w:rPr>
          <w:rFonts w:ascii="Times New Roman" w:hAnsi="Times New Roman" w:cs="Times New Roman"/>
          <w:sz w:val="28"/>
          <w:szCs w:val="28"/>
        </w:rPr>
        <w:t xml:space="preserve"> административный центр современного Волотовского сельского поселения </w:t>
      </w:r>
      <w:r w:rsidRPr="00A96B20">
        <w:rPr>
          <w:rFonts w:ascii="Times New Roman" w:hAnsi="Times New Roman" w:cs="Times New Roman"/>
          <w:bCs/>
          <w:sz w:val="28"/>
          <w:szCs w:val="28"/>
        </w:rPr>
        <w:t>–</w:t>
      </w:r>
      <w:r w:rsidRPr="00A96B20">
        <w:rPr>
          <w:rFonts w:ascii="Times New Roman" w:hAnsi="Times New Roman" w:cs="Times New Roman"/>
          <w:sz w:val="28"/>
          <w:szCs w:val="28"/>
        </w:rPr>
        <w:t xml:space="preserve"> известно с 1663 года. По легенде, название села связано с именем воеводы Волота, погибшего здесь во время военного похода против крымско-ногайских татар в </w:t>
      </w:r>
      <w:r w:rsidRPr="00A96B20">
        <w:rPr>
          <w:rFonts w:ascii="Times New Roman" w:hAnsi="Times New Roman" w:cs="Times New Roman"/>
          <w:sz w:val="28"/>
          <w:szCs w:val="28"/>
          <w:lang w:val="en-US"/>
        </w:rPr>
        <w:t>XVII</w:t>
      </w:r>
      <w:r w:rsidRPr="00A96B20">
        <w:rPr>
          <w:rFonts w:ascii="Times New Roman" w:hAnsi="Times New Roman" w:cs="Times New Roman"/>
          <w:sz w:val="28"/>
          <w:szCs w:val="28"/>
        </w:rPr>
        <w:t xml:space="preserve"> веке. Воины похоронили своего предводителя под холмом, насыпанного касками и шлемами. По народным легендам, места захоронения богатырей как бы охраняли села от набегов лихих людей и от бедствий. Так образ Волота стал символом Волотовского сельского поселения. </w:t>
      </w:r>
    </w:p>
    <w:p w:rsidR="00A96B20" w:rsidRPr="00A96B20" w:rsidRDefault="00A96B20" w:rsidP="00A96B20">
      <w:pPr>
        <w:tabs>
          <w:tab w:val="left" w:pos="1276"/>
        </w:tabs>
        <w:spacing w:after="0" w:line="240" w:lineRule="auto"/>
        <w:ind w:firstLine="709"/>
        <w:jc w:val="both"/>
        <w:rPr>
          <w:rFonts w:ascii="Times New Roman" w:hAnsi="Times New Roman" w:cs="Times New Roman"/>
          <w:sz w:val="28"/>
          <w:szCs w:val="28"/>
        </w:rPr>
      </w:pPr>
      <w:r w:rsidRPr="00A96B20">
        <w:rPr>
          <w:rFonts w:ascii="Times New Roman" w:hAnsi="Times New Roman" w:cs="Times New Roman"/>
          <w:sz w:val="28"/>
          <w:szCs w:val="28"/>
        </w:rPr>
        <w:t xml:space="preserve">В 2011 году на въезде в село Волотово известный белгородский скульптор, заслуженный художник России Анатолий Шишков создал памятник могучего богатыря, изображенного в полный рост. Волот встречает всех приходящих и приезжающих. По словам местных жителей, добрым людям, прибывшим с благими намерениями, от него – приветствие, недобрым – напоминание: всегда были и будут у русской земли надежные защитники, которые встретят своих врагов на рубежах своей страны. Жители Волотовского сельского поселении гордятся своим историческим наследием, бережно хранят и воспроизводят традиции, ежегодно проводя праздник «Сказание о воеводе Волоте». Перед праздничной программой жители села и гости возлагают цветы у памятника Волоту. Участники военно-исторических клубов воспроизведут сцены сражения с крымско-ногайскими татарами, в битве с которыми погиб воевода Волот. </w:t>
      </w:r>
    </w:p>
    <w:p w:rsidR="00A96B20" w:rsidRPr="00A96B20" w:rsidRDefault="00A96B20" w:rsidP="00A96B20">
      <w:pPr>
        <w:tabs>
          <w:tab w:val="left" w:pos="1276"/>
        </w:tabs>
        <w:spacing w:after="0" w:line="240" w:lineRule="auto"/>
        <w:ind w:firstLine="709"/>
        <w:jc w:val="both"/>
        <w:rPr>
          <w:rFonts w:ascii="Times New Roman" w:hAnsi="Times New Roman" w:cs="Times New Roman"/>
          <w:sz w:val="28"/>
          <w:szCs w:val="28"/>
        </w:rPr>
      </w:pPr>
      <w:r w:rsidRPr="00A96B20">
        <w:rPr>
          <w:rFonts w:ascii="Times New Roman" w:hAnsi="Times New Roman" w:cs="Times New Roman"/>
          <w:sz w:val="28"/>
          <w:szCs w:val="28"/>
        </w:rPr>
        <w:t xml:space="preserve">Символика богатыря многозначна: это не только символ воеводы Волота, по имени которого названо сельское поселение, это собирательный образ защитника русских городов и деревень, символизирующий силу и мощь русского народа. </w:t>
      </w:r>
    </w:p>
    <w:p w:rsidR="00A96B20" w:rsidRPr="00A96B20" w:rsidRDefault="00A96B20" w:rsidP="00A96B20">
      <w:pPr>
        <w:spacing w:after="0" w:line="240" w:lineRule="auto"/>
        <w:ind w:firstLine="709"/>
        <w:jc w:val="both"/>
        <w:rPr>
          <w:rFonts w:ascii="Times New Roman" w:hAnsi="Times New Roman" w:cs="Times New Roman"/>
          <w:sz w:val="28"/>
          <w:szCs w:val="28"/>
          <w:shd w:val="clear" w:color="auto" w:fill="FFFFFF"/>
        </w:rPr>
      </w:pPr>
      <w:r w:rsidRPr="00A96B20">
        <w:rPr>
          <w:rFonts w:ascii="Times New Roman" w:hAnsi="Times New Roman" w:cs="Times New Roman"/>
          <w:sz w:val="28"/>
          <w:szCs w:val="28"/>
          <w:shd w:val="clear" w:color="auto" w:fill="FFFFFF"/>
        </w:rPr>
        <w:t xml:space="preserve">Применение во е Волотовского сельского поселения черной вырезанной главы </w:t>
      </w:r>
      <w:r w:rsidRPr="00A96B20">
        <w:rPr>
          <w:rFonts w:ascii="Times New Roman" w:hAnsi="Times New Roman" w:cs="Times New Roman"/>
          <w:sz w:val="28"/>
          <w:szCs w:val="28"/>
        </w:rPr>
        <w:t xml:space="preserve">– </w:t>
      </w:r>
      <w:r w:rsidRPr="00A96B20">
        <w:rPr>
          <w:rFonts w:ascii="Times New Roman" w:hAnsi="Times New Roman" w:cs="Times New Roman"/>
          <w:sz w:val="28"/>
          <w:szCs w:val="28"/>
          <w:shd w:val="clear" w:color="auto" w:fill="FFFFFF"/>
        </w:rPr>
        <w:t xml:space="preserve">как в гербах Чернянского района и многих других сельских поселениях района </w:t>
      </w:r>
      <w:r w:rsidRPr="00A96B20">
        <w:rPr>
          <w:rFonts w:ascii="Times New Roman" w:hAnsi="Times New Roman" w:cs="Times New Roman"/>
          <w:sz w:val="28"/>
          <w:szCs w:val="28"/>
        </w:rPr>
        <w:t xml:space="preserve">– </w:t>
      </w:r>
      <w:r w:rsidRPr="00A96B20">
        <w:rPr>
          <w:rFonts w:ascii="Times New Roman" w:hAnsi="Times New Roman" w:cs="Times New Roman"/>
          <w:sz w:val="28"/>
          <w:szCs w:val="28"/>
          <w:shd w:val="clear" w:color="auto" w:fill="FFFFFF"/>
        </w:rPr>
        <w:t>создает геральдическое единство и гармонию официальной муниципальной символики района.</w:t>
      </w:r>
    </w:p>
    <w:p w:rsidR="00A96B20" w:rsidRPr="00A96B20" w:rsidRDefault="00A96B20" w:rsidP="00A96B20">
      <w:pPr>
        <w:spacing w:after="0" w:line="240" w:lineRule="auto"/>
        <w:ind w:firstLine="709"/>
        <w:jc w:val="both"/>
        <w:rPr>
          <w:rFonts w:ascii="Times New Roman" w:hAnsi="Times New Roman" w:cs="Times New Roman"/>
          <w:sz w:val="28"/>
          <w:szCs w:val="28"/>
        </w:rPr>
      </w:pPr>
      <w:r w:rsidRPr="00A96B20">
        <w:rPr>
          <w:rFonts w:ascii="Times New Roman" w:hAnsi="Times New Roman" w:cs="Times New Roman"/>
          <w:sz w:val="28"/>
          <w:szCs w:val="28"/>
        </w:rPr>
        <w:t xml:space="preserve">Тонкая желтая кайма – геральдическая фигура, применяемая для отделения друг от друга нескольких финифтей (цветов). </w:t>
      </w:r>
    </w:p>
    <w:p w:rsidR="00A96B20" w:rsidRPr="00A96B20" w:rsidRDefault="00A96B20" w:rsidP="00A96B20">
      <w:pPr>
        <w:spacing w:after="0" w:line="240" w:lineRule="auto"/>
        <w:ind w:firstLine="709"/>
        <w:jc w:val="both"/>
        <w:rPr>
          <w:rFonts w:ascii="Times New Roman" w:hAnsi="Times New Roman" w:cs="Times New Roman"/>
          <w:spacing w:val="-6"/>
          <w:sz w:val="28"/>
          <w:szCs w:val="28"/>
        </w:rPr>
      </w:pPr>
      <w:r w:rsidRPr="00A96B20">
        <w:rPr>
          <w:rFonts w:ascii="Times New Roman" w:hAnsi="Times New Roman" w:cs="Times New Roman"/>
          <w:spacing w:val="-6"/>
          <w:sz w:val="28"/>
          <w:szCs w:val="28"/>
        </w:rPr>
        <w:t>Примененные во флаге цвета символизируют:</w:t>
      </w:r>
    </w:p>
    <w:p w:rsidR="00A96B20" w:rsidRPr="00A96B20" w:rsidRDefault="00A96B20" w:rsidP="00A96B20">
      <w:pPr>
        <w:spacing w:after="0" w:line="240" w:lineRule="auto"/>
        <w:ind w:firstLine="709"/>
        <w:jc w:val="both"/>
        <w:rPr>
          <w:rFonts w:ascii="Times New Roman" w:hAnsi="Times New Roman" w:cs="Times New Roman"/>
          <w:spacing w:val="-6"/>
          <w:sz w:val="28"/>
          <w:szCs w:val="28"/>
        </w:rPr>
      </w:pPr>
      <w:r w:rsidRPr="00A96B20">
        <w:rPr>
          <w:rFonts w:ascii="Times New Roman" w:hAnsi="Times New Roman" w:cs="Times New Roman"/>
          <w:sz w:val="28"/>
          <w:szCs w:val="28"/>
        </w:rPr>
        <w:t xml:space="preserve">красный цвет (червлень) – символ храбрости, мужества, неустрашимости, великодушия, любви, огня, теплоты и животворных сил; </w:t>
      </w:r>
    </w:p>
    <w:p w:rsidR="00A96B20" w:rsidRPr="00A96B20" w:rsidRDefault="00A96B20" w:rsidP="00A96B20">
      <w:pPr>
        <w:spacing w:after="0" w:line="240" w:lineRule="auto"/>
        <w:ind w:firstLine="709"/>
        <w:jc w:val="both"/>
        <w:rPr>
          <w:rFonts w:ascii="Times New Roman" w:hAnsi="Times New Roman" w:cs="Times New Roman"/>
          <w:sz w:val="28"/>
          <w:szCs w:val="28"/>
        </w:rPr>
      </w:pPr>
      <w:r w:rsidRPr="00A96B20">
        <w:rPr>
          <w:rFonts w:ascii="Times New Roman" w:hAnsi="Times New Roman" w:cs="Times New Roman"/>
          <w:sz w:val="28"/>
          <w:szCs w:val="28"/>
        </w:rPr>
        <w:t>черный цвет – символ мудрости, вечности и покоя;</w:t>
      </w:r>
    </w:p>
    <w:p w:rsidR="00A96B20" w:rsidRPr="00A96B20" w:rsidRDefault="00A96B20" w:rsidP="00A96B20">
      <w:pPr>
        <w:spacing w:after="0" w:line="240" w:lineRule="auto"/>
        <w:ind w:firstLine="709"/>
        <w:jc w:val="both"/>
        <w:rPr>
          <w:rFonts w:ascii="Times New Roman" w:hAnsi="Times New Roman" w:cs="Times New Roman"/>
          <w:sz w:val="28"/>
          <w:szCs w:val="28"/>
        </w:rPr>
      </w:pPr>
      <w:r w:rsidRPr="00A96B20">
        <w:rPr>
          <w:rFonts w:ascii="Times New Roman" w:hAnsi="Times New Roman" w:cs="Times New Roman"/>
          <w:sz w:val="28"/>
          <w:szCs w:val="28"/>
        </w:rPr>
        <w:t>желтый цвет (золото) – символ высшей ценности, величия, богатства, урожая.</w:t>
      </w:r>
    </w:p>
    <w:p w:rsidR="00A96B20" w:rsidRPr="00A96B20" w:rsidRDefault="00A96B20" w:rsidP="00A96B20">
      <w:pPr>
        <w:tabs>
          <w:tab w:val="left" w:pos="1276"/>
        </w:tabs>
        <w:spacing w:after="0" w:line="240" w:lineRule="auto"/>
        <w:ind w:firstLine="709"/>
        <w:jc w:val="both"/>
        <w:rPr>
          <w:rFonts w:ascii="Times New Roman" w:hAnsi="Times New Roman" w:cs="Times New Roman"/>
          <w:sz w:val="28"/>
          <w:szCs w:val="28"/>
        </w:rPr>
      </w:pPr>
      <w:r w:rsidRPr="00A96B20">
        <w:rPr>
          <w:rFonts w:ascii="Times New Roman" w:hAnsi="Times New Roman" w:cs="Times New Roman"/>
          <w:sz w:val="28"/>
          <w:szCs w:val="28"/>
        </w:rPr>
        <w:t>2.4. Авторская группа:</w:t>
      </w:r>
    </w:p>
    <w:p w:rsidR="00A96B20" w:rsidRPr="00A96B20" w:rsidRDefault="00A96B20" w:rsidP="00A96B20">
      <w:pPr>
        <w:tabs>
          <w:tab w:val="left" w:pos="1276"/>
        </w:tabs>
        <w:spacing w:after="0" w:line="240" w:lineRule="auto"/>
        <w:ind w:firstLine="709"/>
        <w:jc w:val="both"/>
        <w:rPr>
          <w:rFonts w:ascii="Times New Roman" w:hAnsi="Times New Roman" w:cs="Times New Roman"/>
          <w:sz w:val="28"/>
          <w:szCs w:val="28"/>
        </w:rPr>
      </w:pPr>
      <w:r w:rsidRPr="00A96B20">
        <w:rPr>
          <w:rFonts w:ascii="Times New Roman" w:hAnsi="Times New Roman" w:cs="Times New Roman"/>
          <w:sz w:val="28"/>
          <w:szCs w:val="28"/>
        </w:rPr>
        <w:t>идея флага: Анатолий Шишков (г. Белгород), Анатолий Гопалов (п.Чернянка), Константин Моченов (г. Химки), с использованием мотива Валентина Пальваль-Кривцова (г. Белгород);</w:t>
      </w:r>
    </w:p>
    <w:p w:rsidR="00A96B20" w:rsidRPr="00A96B20" w:rsidRDefault="00A96B20" w:rsidP="00A96B20">
      <w:pPr>
        <w:tabs>
          <w:tab w:val="left" w:pos="1276"/>
        </w:tabs>
        <w:spacing w:after="0" w:line="240" w:lineRule="auto"/>
        <w:ind w:firstLine="709"/>
        <w:jc w:val="both"/>
        <w:rPr>
          <w:rFonts w:ascii="Times New Roman" w:hAnsi="Times New Roman" w:cs="Times New Roman"/>
          <w:sz w:val="28"/>
          <w:szCs w:val="28"/>
        </w:rPr>
      </w:pPr>
      <w:r w:rsidRPr="00A96B20">
        <w:rPr>
          <w:rFonts w:ascii="Times New Roman" w:hAnsi="Times New Roman" w:cs="Times New Roman"/>
          <w:sz w:val="28"/>
          <w:szCs w:val="28"/>
        </w:rPr>
        <w:t xml:space="preserve">компьютерный дизайн: Ольга Салова (г. Москва); </w:t>
      </w:r>
    </w:p>
    <w:p w:rsidR="00A96B20" w:rsidRPr="00A96B20" w:rsidRDefault="00A96B20" w:rsidP="00A96B20">
      <w:pPr>
        <w:tabs>
          <w:tab w:val="left" w:pos="1276"/>
        </w:tabs>
        <w:spacing w:after="0" w:line="240" w:lineRule="auto"/>
        <w:ind w:firstLine="709"/>
        <w:jc w:val="both"/>
        <w:rPr>
          <w:rFonts w:ascii="Times New Roman" w:hAnsi="Times New Roman" w:cs="Times New Roman"/>
          <w:sz w:val="28"/>
          <w:szCs w:val="28"/>
        </w:rPr>
      </w:pPr>
      <w:r w:rsidRPr="00A96B20">
        <w:rPr>
          <w:rFonts w:ascii="Times New Roman" w:hAnsi="Times New Roman" w:cs="Times New Roman"/>
          <w:sz w:val="28"/>
          <w:szCs w:val="28"/>
        </w:rPr>
        <w:t xml:space="preserve">обоснование символики: Ольга Френкель (г. Москва). </w:t>
      </w:r>
    </w:p>
    <w:p w:rsidR="00A96B20" w:rsidRPr="00A96B20" w:rsidRDefault="00A96B20" w:rsidP="00A96B20">
      <w:pPr>
        <w:spacing w:after="0" w:line="240" w:lineRule="auto"/>
        <w:jc w:val="both"/>
        <w:rPr>
          <w:rFonts w:ascii="Times New Roman" w:hAnsi="Times New Roman" w:cs="Times New Roman"/>
          <w:sz w:val="28"/>
          <w:szCs w:val="28"/>
        </w:rPr>
      </w:pPr>
    </w:p>
    <w:p w:rsidR="00A96B20" w:rsidRPr="00A96B20" w:rsidRDefault="00A96B20" w:rsidP="00A96B20">
      <w:pPr>
        <w:tabs>
          <w:tab w:val="left" w:pos="142"/>
          <w:tab w:val="left" w:pos="284"/>
        </w:tabs>
        <w:spacing w:after="0" w:line="240" w:lineRule="auto"/>
        <w:jc w:val="both"/>
        <w:rPr>
          <w:rFonts w:ascii="Times New Roman" w:hAnsi="Times New Roman" w:cs="Times New Roman"/>
          <w:b/>
          <w:sz w:val="28"/>
          <w:szCs w:val="28"/>
        </w:rPr>
      </w:pPr>
      <w:r w:rsidRPr="00A96B20">
        <w:rPr>
          <w:rFonts w:ascii="Times New Roman" w:hAnsi="Times New Roman" w:cs="Times New Roman"/>
          <w:sz w:val="28"/>
          <w:szCs w:val="28"/>
        </w:rPr>
        <w:t>3. Порядок воспроизведения и размещения флага</w:t>
      </w:r>
    </w:p>
    <w:p w:rsidR="00A96B20" w:rsidRPr="00A96B20" w:rsidRDefault="00A96B20" w:rsidP="00A96B20">
      <w:pPr>
        <w:tabs>
          <w:tab w:val="left" w:pos="142"/>
          <w:tab w:val="left" w:pos="284"/>
        </w:tabs>
        <w:spacing w:after="0" w:line="240" w:lineRule="auto"/>
        <w:jc w:val="both"/>
        <w:rPr>
          <w:rFonts w:ascii="Times New Roman" w:hAnsi="Times New Roman" w:cs="Times New Roman"/>
          <w:b/>
          <w:sz w:val="28"/>
          <w:szCs w:val="28"/>
        </w:rPr>
      </w:pPr>
      <w:r w:rsidRPr="00A96B20">
        <w:rPr>
          <w:rFonts w:ascii="Times New Roman" w:hAnsi="Times New Roman" w:cs="Times New Roman"/>
          <w:b/>
          <w:sz w:val="28"/>
          <w:szCs w:val="28"/>
        </w:rPr>
        <w:t>Волотовского сельского поселения</w:t>
      </w:r>
    </w:p>
    <w:p w:rsidR="00A96B20" w:rsidRPr="00A96B20" w:rsidRDefault="00A96B20" w:rsidP="00A96B20">
      <w:pPr>
        <w:tabs>
          <w:tab w:val="left" w:pos="1276"/>
        </w:tabs>
        <w:spacing w:after="0" w:line="240" w:lineRule="auto"/>
        <w:jc w:val="both"/>
        <w:rPr>
          <w:rFonts w:ascii="Times New Roman" w:hAnsi="Times New Roman" w:cs="Times New Roman"/>
          <w:b/>
          <w:sz w:val="28"/>
          <w:szCs w:val="28"/>
        </w:rPr>
      </w:pP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3.1. Воспроизведение флага Волотовского сельского поселения, независимо от его размеров и техники исполнения, должно точно соответствовать описанию, приведенному в пункте 2.1. настоящего Положения.</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3.2. Порядок размещения Государственного флага Российской Федерации, флага Белгородской области, флага Волотовского сельского поселения, иных флагов производится в соответствии с федеральным законодательством, законодательством Белгородской области, регулирующими правоотношения в сфере геральдического обеспечения.</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3.3. При одновременном размещении Государственного флага Российской Федерации (1) (или флага Белгородской области) и флага Волотовского сельского поселения (2) флаг Волотовского сельского поселения располагается справа (размещение флагов: 1-2)</w:t>
      </w:r>
      <w:r w:rsidRPr="00A96B20">
        <w:rPr>
          <w:rStyle w:val="af0"/>
          <w:rFonts w:ascii="Times New Roman" w:hAnsi="Times New Roman" w:cs="Times New Roman"/>
          <w:sz w:val="28"/>
          <w:szCs w:val="28"/>
        </w:rPr>
        <w:footnoteReference w:id="4"/>
      </w:r>
      <w:r w:rsidRPr="00A96B20">
        <w:rPr>
          <w:rFonts w:ascii="Times New Roman" w:hAnsi="Times New Roman" w:cs="Times New Roman"/>
          <w:sz w:val="28"/>
          <w:szCs w:val="28"/>
        </w:rPr>
        <w:t>.</w:t>
      </w:r>
    </w:p>
    <w:p w:rsidR="00A96B20" w:rsidRPr="00A96B20" w:rsidRDefault="00A96B20" w:rsidP="00A96B20">
      <w:pPr>
        <w:tabs>
          <w:tab w:val="left" w:pos="1276"/>
        </w:tabs>
        <w:spacing w:after="0" w:line="240" w:lineRule="auto"/>
        <w:jc w:val="both"/>
        <w:rPr>
          <w:rFonts w:ascii="Times New Roman" w:hAnsi="Times New Roman" w:cs="Times New Roman"/>
          <w:spacing w:val="-6"/>
          <w:sz w:val="28"/>
          <w:szCs w:val="28"/>
        </w:rPr>
      </w:pPr>
      <w:r w:rsidRPr="00A96B20">
        <w:rPr>
          <w:rFonts w:ascii="Times New Roman" w:hAnsi="Times New Roman" w:cs="Times New Roman"/>
          <w:spacing w:val="-6"/>
          <w:sz w:val="28"/>
          <w:szCs w:val="28"/>
        </w:rPr>
        <w:t>3.4. При одновременном размещении Государственного флага Российской Федерации (1), флага Белгородской области (2) и флага Волотовского сельского поселения (3), Государственный флаг Российской Федерации располагается в центре. Слева от Государственного флага Российской Федерации располагается флаг Белгородской области, справа от Государственного флага Российской Федерации располагается флаг Волотовского сельского поселения (размещение флагов: 2-1-3).</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3.5. При одновременном размещении четного числа флагов (например, 8-ми), Государственный флаг Российской Федерации (1) располагается левее центра. Справа от Государственного флага Российской Федерации располагается флаг Белгородской области (2), слева от Государственного флага Российской Федерации располагается флаг муниципального района «Чернянский район» (3). Справа от флага Белгородской области располагается флаг Волотовского сельского поселения (4). Остальные флаги располагаются далее поочередно слева и справа в порядке ранжирования (размещение флагов: 7-5-3-1-2-4-6-8).</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3.6. При одновременном размещении нечетного числа флагов (например, 9-ти), Государственный флаг Российской Федерации (1) располагается в центре. Слева от Государственного флага Российской Федерации располагается флаг Белгородской области (2), справа от Государственного флага Российской Федерации располагается флаг муниципального района «Чернянский район» (3). Слева от флага Белгородской области располагается флаг Волотовского сельского поселения (4). Остальные флаги располагаются далее поочередно справа и слева в порядке ранжирования (расположение флагов: 8-6-4-2-1-3-5-7-9).</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lastRenderedPageBreak/>
        <w:t>3.7. Расположение флагов, установленное в пунктах 3.3. – 3.6. указано «от зрителя».</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3.8. При одновременном размещении Государственного флага Российской Федерации, флага Белгородской области, флагов иных субъектов Российской Федерации, флага муниципального района «Чернянский район», флага Волотовского сельского поселения размер флага Волотовского сельского поселения не может превышать размеры других флагов.</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3.9. При одновременном размещении Государственного флага Российской Федерации, флага Белгородской области, флагов иных субъектов Российской, флага муниципального района «Чернянский район», высота размещения флага Волотовского сельского поселения не может превышать высоту размещения других флагов.</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3.10. При одновременном размещении Государственного флага Российской Федерации, флага Белгородской области, флагов иных субъектов Российской Федерации, флага муниципального района «Чернянский район», флага Волотовского сельского поселения все флаги должны быть выполнены в единой технике.</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 xml:space="preserve">3.11. В знак траура флаг Волотовского сельского поселения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A96B20" w:rsidRPr="00A96B20" w:rsidRDefault="00A96B20" w:rsidP="00A96B20">
      <w:pPr>
        <w:pStyle w:val="23"/>
        <w:rPr>
          <w:szCs w:val="28"/>
        </w:rPr>
      </w:pPr>
      <w:r w:rsidRPr="00A96B20">
        <w:rPr>
          <w:szCs w:val="28"/>
        </w:rPr>
        <w:t>3.12. При вертикальном вывешивании флага Волотовского сельского поселения, флаг должен быть обращен лицевой стороной к зрителям.</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3.13. Порядок изготовления, хранения и уничтожения флага Волотовского сельского поселения, бланков и иных носителей изображения флага Волотовского сельского поселения устанавливается администрацией Волотовского сельского поселения.</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p>
    <w:p w:rsidR="00A96B20" w:rsidRPr="00A96B20" w:rsidRDefault="00A96B20" w:rsidP="00A96B20">
      <w:pPr>
        <w:tabs>
          <w:tab w:val="left" w:pos="142"/>
          <w:tab w:val="left" w:pos="284"/>
          <w:tab w:val="left" w:pos="851"/>
        </w:tabs>
        <w:spacing w:after="0" w:line="240" w:lineRule="auto"/>
        <w:jc w:val="both"/>
        <w:rPr>
          <w:rFonts w:ascii="Times New Roman" w:hAnsi="Times New Roman" w:cs="Times New Roman"/>
          <w:i/>
          <w:sz w:val="28"/>
          <w:szCs w:val="28"/>
        </w:rPr>
      </w:pPr>
      <w:r w:rsidRPr="00A96B20">
        <w:rPr>
          <w:rStyle w:val="af9"/>
          <w:rFonts w:eastAsiaTheme="minorEastAsia"/>
          <w:sz w:val="28"/>
          <w:szCs w:val="28"/>
        </w:rPr>
        <w:t xml:space="preserve">4. Порядок использования флага </w:t>
      </w:r>
      <w:r w:rsidRPr="00A96B20">
        <w:rPr>
          <w:rFonts w:ascii="Times New Roman" w:hAnsi="Times New Roman" w:cs="Times New Roman"/>
          <w:b/>
          <w:sz w:val="28"/>
          <w:szCs w:val="28"/>
        </w:rPr>
        <w:t>Волотовского сельского поселения</w:t>
      </w:r>
      <w:r w:rsidRPr="00A96B20">
        <w:rPr>
          <w:rFonts w:ascii="Times New Roman" w:hAnsi="Times New Roman" w:cs="Times New Roman"/>
          <w:i/>
          <w:sz w:val="28"/>
          <w:szCs w:val="28"/>
        </w:rPr>
        <w:t>.</w:t>
      </w:r>
    </w:p>
    <w:p w:rsidR="00A96B20" w:rsidRPr="00A96B20" w:rsidRDefault="00A96B20" w:rsidP="00A96B20">
      <w:pPr>
        <w:tabs>
          <w:tab w:val="left" w:pos="993"/>
        </w:tabs>
        <w:spacing w:after="0" w:line="240" w:lineRule="auto"/>
        <w:jc w:val="both"/>
        <w:rPr>
          <w:rStyle w:val="af9"/>
          <w:rFonts w:eastAsiaTheme="minorEastAsia"/>
          <w:sz w:val="28"/>
          <w:szCs w:val="28"/>
        </w:rPr>
      </w:pP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4.1. Флаг Волотовского сельского поселения установлен (поднят, размещен, вывешен) постоянно:</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1) на зданиях органов местного самоуправления Волотовского сельского поселения</w:t>
      </w:r>
      <w:r w:rsidRPr="00A96B20">
        <w:rPr>
          <w:rFonts w:ascii="Times New Roman" w:hAnsi="Times New Roman" w:cs="Times New Roman"/>
          <w:i/>
          <w:sz w:val="28"/>
          <w:szCs w:val="28"/>
        </w:rPr>
        <w:t>,</w:t>
      </w:r>
      <w:r w:rsidRPr="00A96B20">
        <w:rPr>
          <w:rFonts w:ascii="Times New Roman" w:hAnsi="Times New Roman" w:cs="Times New Roman"/>
          <w:sz w:val="28"/>
          <w:szCs w:val="28"/>
        </w:rPr>
        <w:t xml:space="preserve"> </w:t>
      </w:r>
      <w:r w:rsidRPr="00A96B20">
        <w:rPr>
          <w:rFonts w:ascii="Times New Roman" w:hAnsi="Times New Roman" w:cs="Times New Roman"/>
          <w:spacing w:val="-6"/>
          <w:sz w:val="28"/>
          <w:szCs w:val="28"/>
        </w:rPr>
        <w:t xml:space="preserve">муниципальных предприятий и учреждений, </w:t>
      </w:r>
      <w:r w:rsidRPr="00A96B20">
        <w:rPr>
          <w:rFonts w:ascii="Times New Roman" w:hAnsi="Times New Roman" w:cs="Times New Roman"/>
          <w:sz w:val="28"/>
          <w:szCs w:val="28"/>
        </w:rPr>
        <w:t>находящихся в муниципальной собственности</w:t>
      </w:r>
      <w:r w:rsidRPr="00A96B20">
        <w:rPr>
          <w:rFonts w:ascii="Times New Roman" w:hAnsi="Times New Roman" w:cs="Times New Roman"/>
          <w:spacing w:val="-6"/>
          <w:sz w:val="28"/>
          <w:szCs w:val="28"/>
        </w:rPr>
        <w:t xml:space="preserve"> </w:t>
      </w:r>
      <w:r w:rsidRPr="00A96B20">
        <w:rPr>
          <w:rFonts w:ascii="Times New Roman" w:hAnsi="Times New Roman" w:cs="Times New Roman"/>
          <w:sz w:val="28"/>
          <w:szCs w:val="28"/>
        </w:rPr>
        <w:t>Волотовского сельского поселения;</w:t>
      </w:r>
    </w:p>
    <w:p w:rsidR="00A96B20" w:rsidRPr="00A96B20" w:rsidRDefault="00A96B20" w:rsidP="00A96B20">
      <w:pPr>
        <w:tabs>
          <w:tab w:val="left" w:pos="1134"/>
        </w:tabs>
        <w:spacing w:after="0" w:line="240" w:lineRule="auto"/>
        <w:jc w:val="both"/>
        <w:rPr>
          <w:rFonts w:ascii="Times New Roman" w:hAnsi="Times New Roman" w:cs="Times New Roman"/>
          <w:spacing w:val="-10"/>
          <w:sz w:val="28"/>
          <w:szCs w:val="28"/>
        </w:rPr>
      </w:pPr>
      <w:r w:rsidRPr="00A96B20">
        <w:rPr>
          <w:rFonts w:ascii="Times New Roman" w:hAnsi="Times New Roman" w:cs="Times New Roman"/>
          <w:spacing w:val="-10"/>
          <w:sz w:val="28"/>
          <w:szCs w:val="28"/>
        </w:rPr>
        <w:t>2) в залах заседаний земского собрания</w:t>
      </w:r>
      <w:r w:rsidRPr="00A96B20">
        <w:rPr>
          <w:rFonts w:ascii="Times New Roman" w:hAnsi="Times New Roman" w:cs="Times New Roman"/>
          <w:sz w:val="28"/>
          <w:szCs w:val="28"/>
        </w:rPr>
        <w:t xml:space="preserve"> Волотовского сельского поселения</w:t>
      </w:r>
      <w:r w:rsidRPr="00A96B20">
        <w:rPr>
          <w:rFonts w:ascii="Times New Roman" w:hAnsi="Times New Roman" w:cs="Times New Roman"/>
          <w:spacing w:val="-10"/>
          <w:sz w:val="28"/>
          <w:szCs w:val="28"/>
        </w:rPr>
        <w:t>;</w:t>
      </w:r>
    </w:p>
    <w:p w:rsidR="00A96B20" w:rsidRPr="00A96B20" w:rsidRDefault="00A96B20" w:rsidP="00A96B20">
      <w:pPr>
        <w:tabs>
          <w:tab w:val="left" w:pos="1134"/>
        </w:tabs>
        <w:spacing w:after="0" w:line="240" w:lineRule="auto"/>
        <w:jc w:val="both"/>
        <w:rPr>
          <w:rFonts w:ascii="Times New Roman" w:hAnsi="Times New Roman" w:cs="Times New Roman"/>
          <w:i/>
          <w:sz w:val="28"/>
          <w:szCs w:val="28"/>
        </w:rPr>
      </w:pPr>
      <w:r w:rsidRPr="00A96B20">
        <w:rPr>
          <w:rFonts w:ascii="Times New Roman" w:hAnsi="Times New Roman" w:cs="Times New Roman"/>
          <w:sz w:val="28"/>
          <w:szCs w:val="28"/>
        </w:rPr>
        <w:t>3) в кабинетах главы Волотовского сельского поселения, выборных должностных лиц местного самоуправления Волотовского сельского поселения; главы администрации Волотовского сельского поселения</w:t>
      </w:r>
      <w:r w:rsidRPr="00A96B20">
        <w:rPr>
          <w:rFonts w:ascii="Times New Roman" w:hAnsi="Times New Roman" w:cs="Times New Roman"/>
          <w:i/>
          <w:sz w:val="28"/>
          <w:szCs w:val="28"/>
        </w:rPr>
        <w:t>.</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4.2. Флаг Волотовского сельского поселения устанавливается при проведении:</w:t>
      </w:r>
    </w:p>
    <w:p w:rsidR="00A96B20" w:rsidRPr="00A96B20" w:rsidRDefault="00A96B20" w:rsidP="00A96B20">
      <w:pPr>
        <w:tabs>
          <w:tab w:val="left" w:pos="1134"/>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1) протокольных и официальных мероприятий;</w:t>
      </w:r>
    </w:p>
    <w:p w:rsidR="00A96B20" w:rsidRPr="00A96B20" w:rsidRDefault="00A96B20" w:rsidP="00A96B20">
      <w:pPr>
        <w:tabs>
          <w:tab w:val="left" w:pos="1134"/>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lastRenderedPageBreak/>
        <w:t>2) торжественных мероприятий, церемоний с участием должностных лиц и официальных представителей органов государственной власти Российской Федерации, органов государственной власти Белгородской области, органов местного самоуправления муниципального района «Чернянский район» Белгородской области, органов местного самоуправления Волотовского сельского поселения, официальных представителей Волотовского сельского поселения;</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4.3. Флаг Волотовского сельского поселения может устанавливаться:</w:t>
      </w:r>
    </w:p>
    <w:p w:rsidR="00A96B20" w:rsidRPr="00A96B20" w:rsidRDefault="00A96B20" w:rsidP="00A96B20">
      <w:pPr>
        <w:tabs>
          <w:tab w:val="left" w:pos="1134"/>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1) в кабинетах главы Волотовского сельского поселения, главы администрации Волотовского сельского поселения, руководителей и их заместителей отраслевых, структурных подразделений администрации Волотовского сельского поселения, руководителей и их заместителей муниципальных предприятий, учреждений и организаций Волотовского сельского поселения;</w:t>
      </w:r>
    </w:p>
    <w:p w:rsidR="00A96B20" w:rsidRPr="00A96B20" w:rsidRDefault="00A96B20" w:rsidP="00A96B20">
      <w:pPr>
        <w:tabs>
          <w:tab w:val="left" w:pos="1134"/>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2) на транспортных средствах главы Волотовского сельского поселения</w:t>
      </w:r>
      <w:r w:rsidRPr="00A96B20">
        <w:rPr>
          <w:rFonts w:ascii="Times New Roman" w:hAnsi="Times New Roman" w:cs="Times New Roman"/>
          <w:i/>
          <w:sz w:val="28"/>
          <w:szCs w:val="28"/>
        </w:rPr>
        <w:t>,</w:t>
      </w:r>
      <w:r w:rsidRPr="00A96B20">
        <w:rPr>
          <w:rFonts w:ascii="Times New Roman" w:hAnsi="Times New Roman" w:cs="Times New Roman"/>
          <w:sz w:val="28"/>
          <w:szCs w:val="28"/>
        </w:rPr>
        <w:t xml:space="preserve"> главы администрации Волотовского сельского поселения, пассажирском транспорте и другом имуществе, предназначенном для транспортного обслуживания населения Волотовского сельского поселения;</w:t>
      </w:r>
    </w:p>
    <w:p w:rsidR="00A96B20" w:rsidRPr="00A96B20" w:rsidRDefault="00A96B20" w:rsidP="00A96B20">
      <w:pPr>
        <w:pStyle w:val="23"/>
        <w:rPr>
          <w:szCs w:val="28"/>
        </w:rPr>
      </w:pPr>
      <w:r w:rsidRPr="00A96B20">
        <w:rPr>
          <w:szCs w:val="28"/>
        </w:rPr>
        <w:t>3) на жилых домах в дни государственных праздников, торжественных мероприятий, проводимых органами местного самоуправления Волотовского сельского поселения,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4.4. Изображение флага Волотовского сельского поселения может размещаться:</w:t>
      </w:r>
    </w:p>
    <w:p w:rsidR="00A96B20" w:rsidRPr="00A96B20" w:rsidRDefault="00A96B20" w:rsidP="00A96B20">
      <w:pPr>
        <w:tabs>
          <w:tab w:val="left" w:pos="1134"/>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1) на форме спортивных команд и отдельных спортсменов, представляющих Волотовское сельское поселение;</w:t>
      </w:r>
    </w:p>
    <w:p w:rsidR="00A96B20" w:rsidRPr="00A96B20" w:rsidRDefault="00A96B20" w:rsidP="00A96B20">
      <w:pPr>
        <w:tabs>
          <w:tab w:val="left" w:pos="1134"/>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2) на заставках местных телевизионных программ;</w:t>
      </w:r>
    </w:p>
    <w:p w:rsidR="00A96B20" w:rsidRPr="00A96B20" w:rsidRDefault="00A96B20" w:rsidP="00A96B20">
      <w:pPr>
        <w:tabs>
          <w:tab w:val="left" w:pos="1134"/>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3) на официальных сайтах органов местного самоуправления Волотовского сельского поселения в информационно-коммуникационной сети «Интернет»;</w:t>
      </w:r>
    </w:p>
    <w:p w:rsidR="00A96B20" w:rsidRPr="00A96B20" w:rsidRDefault="00A96B20" w:rsidP="00A96B20">
      <w:pPr>
        <w:tabs>
          <w:tab w:val="left" w:pos="1134"/>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4) на всех видах транспорта Волотовского сельского поселения.</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5) на бланках удостоверений лиц, осуществляющих службу на должностях в органах местного самоуправления, муниципальных служащих, депутатов земского собрания Волотовского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A96B20">
        <w:rPr>
          <w:rFonts w:ascii="Times New Roman" w:hAnsi="Times New Roman" w:cs="Times New Roman"/>
          <w:spacing w:val="-6"/>
          <w:sz w:val="28"/>
          <w:szCs w:val="28"/>
        </w:rPr>
        <w:t xml:space="preserve"> </w:t>
      </w:r>
      <w:r w:rsidRPr="00A96B20">
        <w:rPr>
          <w:rFonts w:ascii="Times New Roman" w:hAnsi="Times New Roman" w:cs="Times New Roman"/>
          <w:sz w:val="28"/>
          <w:szCs w:val="28"/>
        </w:rPr>
        <w:t>Волотовского сельского поселения;</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6) на бланках удостоверений к знакам различия, знакам отличия, установленных муниципальными правовыми актами;</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7) на визитных карточках лиц, осуществляющих службу на должностях в органах местного самоуправления, муниципальных служащих, депутатов земского собрания Волотовского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A96B20">
        <w:rPr>
          <w:rFonts w:ascii="Times New Roman" w:hAnsi="Times New Roman" w:cs="Times New Roman"/>
          <w:spacing w:val="-6"/>
          <w:sz w:val="28"/>
          <w:szCs w:val="28"/>
        </w:rPr>
        <w:t xml:space="preserve"> </w:t>
      </w:r>
      <w:r w:rsidRPr="00A96B20">
        <w:rPr>
          <w:rFonts w:ascii="Times New Roman" w:hAnsi="Times New Roman" w:cs="Times New Roman"/>
          <w:sz w:val="28"/>
          <w:szCs w:val="28"/>
        </w:rPr>
        <w:t>Волотовского сельского поселения.</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lastRenderedPageBreak/>
        <w:t>8) на официальных периодических печатных изданиях, учредителями которых являются органы местного самоуправления Волотовского сельского поселения, предприятия, учреждения и организации, находящиеся в муниципальной собственности Волотовского сельского поселения, муниципальные унитарные предприятия Волотовского сельского поселения;</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9) на знаках различия, знаках отличия, установленных муниципальными правовыми актами;</w:t>
      </w:r>
    </w:p>
    <w:p w:rsidR="00A96B20" w:rsidRPr="00A96B20" w:rsidRDefault="00A96B20" w:rsidP="00A96B20">
      <w:pPr>
        <w:tabs>
          <w:tab w:val="left" w:pos="1276"/>
        </w:tabs>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Волотовского сельского поселения.</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4.5. Флаг Волотовского сельского поселения может быть использован в качестве основы для разработки наград и почетных званий Волотовского сельского поселения.</w:t>
      </w:r>
    </w:p>
    <w:p w:rsidR="00A96B20" w:rsidRPr="00A96B20" w:rsidRDefault="00A96B20" w:rsidP="00A96B20">
      <w:pPr>
        <w:spacing w:after="0" w:line="240" w:lineRule="auto"/>
        <w:jc w:val="both"/>
        <w:rPr>
          <w:rFonts w:ascii="Times New Roman" w:hAnsi="Times New Roman" w:cs="Times New Roman"/>
          <w:b/>
          <w:i/>
          <w:sz w:val="28"/>
          <w:szCs w:val="28"/>
        </w:rPr>
      </w:pPr>
      <w:r w:rsidRPr="00A96B20">
        <w:rPr>
          <w:rFonts w:ascii="Times New Roman" w:hAnsi="Times New Roman" w:cs="Times New Roman"/>
          <w:sz w:val="28"/>
          <w:szCs w:val="28"/>
        </w:rPr>
        <w:t>4.6. Размещение флага Волотовского сельского поселения или его изображения в случаях, не предусмотренных пунктами 4.1. – 4.5. настоящего Положения, является неофициальным использованием флага Волотовского сельского поселения</w:t>
      </w:r>
      <w:r w:rsidRPr="00A96B20">
        <w:rPr>
          <w:rFonts w:ascii="Times New Roman" w:hAnsi="Times New Roman" w:cs="Times New Roman"/>
          <w:i/>
          <w:sz w:val="28"/>
          <w:szCs w:val="28"/>
        </w:rPr>
        <w:t>.</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4.7. Размещение флага Волотовского сельского поселения или его изображения в случаях, не предусмотренных пунктами 4.1. – 4.5. настоящего Положения, осуществляется по согласованию с органами местного самоуправления Волотовского сельского поселения, в порядке</w:t>
      </w:r>
      <w:r w:rsidRPr="00A96B20">
        <w:rPr>
          <w:rFonts w:ascii="Times New Roman" w:hAnsi="Times New Roman" w:cs="Times New Roman"/>
          <w:i/>
          <w:sz w:val="28"/>
          <w:szCs w:val="28"/>
        </w:rPr>
        <w:t xml:space="preserve">, </w:t>
      </w:r>
      <w:r w:rsidRPr="00A96B20">
        <w:rPr>
          <w:rFonts w:ascii="Times New Roman" w:hAnsi="Times New Roman" w:cs="Times New Roman"/>
          <w:sz w:val="28"/>
          <w:szCs w:val="28"/>
        </w:rPr>
        <w:t>установленном муниципальными правовыми актами Волотовского сельского поселения.</w:t>
      </w:r>
    </w:p>
    <w:p w:rsidR="00A96B20" w:rsidRPr="00A96B20" w:rsidRDefault="00A96B20" w:rsidP="00A96B20">
      <w:pPr>
        <w:spacing w:after="0" w:line="240" w:lineRule="auto"/>
        <w:jc w:val="both"/>
        <w:rPr>
          <w:rFonts w:ascii="Times New Roman" w:hAnsi="Times New Roman" w:cs="Times New Roman"/>
          <w:sz w:val="28"/>
          <w:szCs w:val="28"/>
        </w:rPr>
      </w:pPr>
    </w:p>
    <w:p w:rsidR="00A96B20" w:rsidRPr="00A96B20" w:rsidRDefault="00A96B20" w:rsidP="00A96B20">
      <w:pPr>
        <w:pStyle w:val="af8"/>
        <w:jc w:val="both"/>
        <w:rPr>
          <w:sz w:val="28"/>
          <w:szCs w:val="28"/>
        </w:rPr>
      </w:pPr>
      <w:r w:rsidRPr="00A96B20">
        <w:rPr>
          <w:sz w:val="28"/>
          <w:szCs w:val="28"/>
        </w:rPr>
        <w:t>5. Контроль и ответственность за нарушение настоящего Положения</w:t>
      </w:r>
    </w:p>
    <w:p w:rsidR="00A96B20" w:rsidRPr="00A96B20" w:rsidRDefault="00A96B20" w:rsidP="00A96B20">
      <w:pPr>
        <w:pStyle w:val="af8"/>
        <w:jc w:val="both"/>
        <w:rPr>
          <w:sz w:val="28"/>
          <w:szCs w:val="28"/>
        </w:rPr>
      </w:pP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5.1. Контроль соблюдения установленных настоящим Положением норм возлагается на управление делами администрации Волотовского сельского поселения.</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5.3. Нарушениями норм использования и (или) размещения флага Волотовского сельского поселения</w:t>
      </w:r>
      <w:r w:rsidRPr="00A96B20">
        <w:rPr>
          <w:rFonts w:ascii="Times New Roman" w:hAnsi="Times New Roman" w:cs="Times New Roman"/>
          <w:i/>
          <w:sz w:val="28"/>
          <w:szCs w:val="28"/>
        </w:rPr>
        <w:t xml:space="preserve"> </w:t>
      </w:r>
      <w:r w:rsidRPr="00A96B20">
        <w:rPr>
          <w:rFonts w:ascii="Times New Roman" w:hAnsi="Times New Roman" w:cs="Times New Roman"/>
          <w:sz w:val="28"/>
          <w:szCs w:val="28"/>
        </w:rPr>
        <w:t>или его изображения являются:</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1) использование флага Волотовского сельского поселения, в качестве основы гербов, эмблем и флагов общественных объединений, муниципальных предприятий, учреждений, организаций независимо от их организационно-правовой формы;</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3) искажение флага Волотовского сельского поселения или его изображения, установленного в пункте 2.1. части 2 настоящего Положения;</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bCs/>
          <w:sz w:val="28"/>
          <w:szCs w:val="28"/>
        </w:rPr>
        <w:lastRenderedPageBreak/>
        <w:t>4) и</w:t>
      </w:r>
      <w:r w:rsidRPr="00A96B20">
        <w:rPr>
          <w:rFonts w:ascii="Times New Roman" w:hAnsi="Times New Roman" w:cs="Times New Roman"/>
          <w:sz w:val="28"/>
          <w:szCs w:val="28"/>
        </w:rPr>
        <w:t>спользование флага Волотовского сельского поселения или его изображения с нарушением норм, установленных настоящим Положением;</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5) изготовление флага Волотовского сельского поселения или его изображение с искажением и (или) изменением композиции или цветов, выходящим за пределы вексиллологически допустимого;</w:t>
      </w:r>
    </w:p>
    <w:p w:rsidR="00A96B20" w:rsidRPr="00A96B20" w:rsidRDefault="00A96B20" w:rsidP="00A96B20">
      <w:pPr>
        <w:autoSpaceDE w:val="0"/>
        <w:autoSpaceDN w:val="0"/>
        <w:adjustRightInd w:val="0"/>
        <w:spacing w:after="0" w:line="240" w:lineRule="auto"/>
        <w:jc w:val="both"/>
        <w:rPr>
          <w:rFonts w:ascii="Times New Roman" w:hAnsi="Times New Roman" w:cs="Times New Roman"/>
          <w:sz w:val="28"/>
          <w:szCs w:val="28"/>
        </w:rPr>
      </w:pPr>
      <w:r w:rsidRPr="00A96B20">
        <w:rPr>
          <w:rFonts w:ascii="Times New Roman" w:hAnsi="Times New Roman" w:cs="Times New Roman"/>
          <w:bCs/>
          <w:sz w:val="28"/>
          <w:szCs w:val="28"/>
        </w:rPr>
        <w:t>6) н</w:t>
      </w:r>
      <w:r w:rsidRPr="00A96B20">
        <w:rPr>
          <w:rFonts w:ascii="Times New Roman" w:hAnsi="Times New Roman" w:cs="Times New Roman"/>
          <w:sz w:val="28"/>
          <w:szCs w:val="28"/>
        </w:rPr>
        <w:t>адругательство над флагом Волотовского сельского поселения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A96B20" w:rsidRPr="00A96B20" w:rsidRDefault="00A96B20" w:rsidP="00A96B20">
      <w:pPr>
        <w:autoSpaceDE w:val="0"/>
        <w:autoSpaceDN w:val="0"/>
        <w:adjustRightInd w:val="0"/>
        <w:spacing w:after="0" w:line="240" w:lineRule="auto"/>
        <w:jc w:val="both"/>
        <w:rPr>
          <w:rFonts w:ascii="Times New Roman" w:hAnsi="Times New Roman" w:cs="Times New Roman"/>
          <w:sz w:val="28"/>
          <w:szCs w:val="28"/>
        </w:rPr>
      </w:pPr>
      <w:r w:rsidRPr="00A96B20">
        <w:rPr>
          <w:rFonts w:ascii="Times New Roman" w:hAnsi="Times New Roman" w:cs="Times New Roman"/>
          <w:bCs/>
          <w:sz w:val="28"/>
          <w:szCs w:val="28"/>
        </w:rPr>
        <w:t>7) у</w:t>
      </w:r>
      <w:r w:rsidRPr="00A96B20">
        <w:rPr>
          <w:rFonts w:ascii="Times New Roman" w:hAnsi="Times New Roman" w:cs="Times New Roman"/>
          <w:sz w:val="28"/>
          <w:szCs w:val="28"/>
        </w:rPr>
        <w:t>мышленное повреждение флага Волотовского сельского поселения.</w:t>
      </w:r>
    </w:p>
    <w:p w:rsidR="00A96B20" w:rsidRPr="00A96B20" w:rsidRDefault="00A96B20" w:rsidP="00A96B20">
      <w:pPr>
        <w:autoSpaceDE w:val="0"/>
        <w:autoSpaceDN w:val="0"/>
        <w:adjustRightInd w:val="0"/>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5.4. Использование флага Волотовского сельского поселения с нарушением настоящего Положения, а также надругательство над флагом Волотовского сельского поселения влечет за собой ответственность в соответствии с законодательством Российской Федерации и Белгородской области.</w:t>
      </w:r>
    </w:p>
    <w:p w:rsidR="00A96B20" w:rsidRPr="00A96B20" w:rsidRDefault="00A96B20" w:rsidP="00A96B20">
      <w:pPr>
        <w:autoSpaceDE w:val="0"/>
        <w:autoSpaceDN w:val="0"/>
        <w:adjustRightInd w:val="0"/>
        <w:spacing w:after="0" w:line="240" w:lineRule="auto"/>
        <w:jc w:val="both"/>
        <w:rPr>
          <w:rFonts w:ascii="Times New Roman" w:hAnsi="Times New Roman" w:cs="Times New Roman"/>
          <w:sz w:val="28"/>
          <w:szCs w:val="28"/>
        </w:rPr>
      </w:pPr>
    </w:p>
    <w:p w:rsidR="00A96B20" w:rsidRPr="00A96B20" w:rsidRDefault="00A96B20" w:rsidP="00A96B20">
      <w:pPr>
        <w:pStyle w:val="headertext"/>
        <w:spacing w:before="0" w:beforeAutospacing="0" w:after="0" w:afterAutospacing="0"/>
        <w:ind w:firstLine="720"/>
        <w:jc w:val="both"/>
        <w:rPr>
          <w:b/>
          <w:sz w:val="28"/>
          <w:szCs w:val="28"/>
        </w:rPr>
      </w:pPr>
      <w:r w:rsidRPr="00A96B20">
        <w:rPr>
          <w:b/>
          <w:sz w:val="28"/>
          <w:szCs w:val="28"/>
        </w:rPr>
        <w:t>6. Заключительные положения</w:t>
      </w:r>
    </w:p>
    <w:p w:rsidR="00A96B20" w:rsidRPr="00A96B20" w:rsidRDefault="00A96B20" w:rsidP="00A96B20">
      <w:pPr>
        <w:pStyle w:val="af8"/>
        <w:jc w:val="both"/>
        <w:rPr>
          <w:sz w:val="28"/>
          <w:szCs w:val="28"/>
        </w:rPr>
      </w:pP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6.1. Внесение в композицию флага Волотовского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A96B20" w:rsidRPr="00A96B20" w:rsidRDefault="00A96B20" w:rsidP="00A96B20">
      <w:pPr>
        <w:spacing w:after="0" w:line="240" w:lineRule="auto"/>
        <w:jc w:val="both"/>
        <w:rPr>
          <w:rFonts w:ascii="Times New Roman" w:hAnsi="Times New Roman" w:cs="Times New Roman"/>
          <w:sz w:val="28"/>
          <w:szCs w:val="28"/>
        </w:rPr>
      </w:pPr>
      <w:r w:rsidRPr="00A96B20">
        <w:rPr>
          <w:rFonts w:ascii="Times New Roman" w:hAnsi="Times New Roman" w:cs="Times New Roman"/>
          <w:sz w:val="28"/>
          <w:szCs w:val="28"/>
        </w:rPr>
        <w:t>6.2. Право использования флага Волотовского сельского поселения, с момента утверждения его земским собранием Волотовского сельского поселения в качестве официального символа, принадлежит органам местного самоуправления Волотовского сельского поселения.</w:t>
      </w:r>
    </w:p>
    <w:p w:rsidR="00A96B20" w:rsidRPr="00A96B20" w:rsidRDefault="00A96B20" w:rsidP="00A96B20">
      <w:pPr>
        <w:spacing w:after="0" w:line="240" w:lineRule="auto"/>
        <w:jc w:val="both"/>
        <w:rPr>
          <w:rFonts w:ascii="Times New Roman" w:hAnsi="Times New Roman" w:cs="Times New Roman"/>
          <w:spacing w:val="-6"/>
          <w:sz w:val="28"/>
          <w:szCs w:val="28"/>
        </w:rPr>
      </w:pPr>
      <w:r w:rsidRPr="00A96B20">
        <w:rPr>
          <w:rFonts w:ascii="Times New Roman" w:hAnsi="Times New Roman" w:cs="Times New Roman"/>
          <w:spacing w:val="-6"/>
          <w:sz w:val="28"/>
          <w:szCs w:val="28"/>
        </w:rPr>
        <w:t xml:space="preserve">6.3. Флаг </w:t>
      </w:r>
      <w:r w:rsidRPr="00A96B20">
        <w:rPr>
          <w:rFonts w:ascii="Times New Roman" w:hAnsi="Times New Roman" w:cs="Times New Roman"/>
          <w:sz w:val="28"/>
          <w:szCs w:val="28"/>
        </w:rPr>
        <w:t>Волотовского сельского поселения</w:t>
      </w:r>
      <w:r w:rsidRPr="00A96B20">
        <w:rPr>
          <w:rFonts w:ascii="Times New Roman" w:hAnsi="Times New Roman" w:cs="Times New Roman"/>
          <w:spacing w:val="-6"/>
          <w:sz w:val="28"/>
          <w:szCs w:val="28"/>
        </w:rPr>
        <w:t xml:space="preserve">, с момента утверждения его </w:t>
      </w:r>
      <w:r w:rsidRPr="00A96B20">
        <w:rPr>
          <w:rFonts w:ascii="Times New Roman" w:hAnsi="Times New Roman" w:cs="Times New Roman"/>
          <w:sz w:val="28"/>
          <w:szCs w:val="28"/>
        </w:rPr>
        <w:t>земским собранием Волотовского сельского поселения</w:t>
      </w:r>
      <w:r w:rsidRPr="00A96B20">
        <w:rPr>
          <w:rFonts w:ascii="Times New Roman" w:hAnsi="Times New Roman" w:cs="Times New Roman"/>
          <w:spacing w:val="-6"/>
          <w:sz w:val="28"/>
          <w:szCs w:val="28"/>
        </w:rPr>
        <w:t xml:space="preserve"> в качестве официального символа, согласно пункту 2 части 6 статьи 1259 части 4 Гражданского кодекса Российской Федерации авторским правом не охраняется.</w:t>
      </w:r>
    </w:p>
    <w:p w:rsidR="00A96B20" w:rsidRDefault="00A96B2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Default="00A73EC0" w:rsidP="00A96B20">
      <w:pPr>
        <w:tabs>
          <w:tab w:val="left" w:pos="6895"/>
        </w:tabs>
        <w:spacing w:after="0" w:line="240" w:lineRule="auto"/>
      </w:pPr>
    </w:p>
    <w:p w:rsidR="00A73EC0" w:rsidRPr="00A96B20" w:rsidRDefault="00544893" w:rsidP="00A96B20">
      <w:pPr>
        <w:tabs>
          <w:tab w:val="left" w:pos="6895"/>
        </w:tabs>
        <w:spacing w:after="0" w:line="240" w:lineRule="auto"/>
      </w:pPr>
      <w:r>
        <w:lastRenderedPageBreak/>
        <w:pict>
          <v:shape id="_x0000_i1026" type="#_x0000_t75" style="width:480pt;height:707pt">
            <v:imagedata r:id="rId11" o:title=""/>
          </v:shape>
        </w:pict>
      </w:r>
    </w:p>
    <w:sectPr w:rsidR="00A73EC0" w:rsidRPr="00A96B20" w:rsidSect="00A652D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F83" w:rsidRDefault="009A6F83" w:rsidP="002D49E5">
      <w:pPr>
        <w:spacing w:after="0" w:line="240" w:lineRule="auto"/>
      </w:pPr>
      <w:r>
        <w:separator/>
      </w:r>
    </w:p>
  </w:endnote>
  <w:endnote w:type="continuationSeparator" w:id="1">
    <w:p w:rsidR="009A6F83" w:rsidRDefault="009A6F83" w:rsidP="002D49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Roboto Slab">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F83" w:rsidRDefault="009A6F83" w:rsidP="002D49E5">
      <w:pPr>
        <w:spacing w:after="0" w:line="240" w:lineRule="auto"/>
      </w:pPr>
      <w:r>
        <w:separator/>
      </w:r>
    </w:p>
  </w:footnote>
  <w:footnote w:type="continuationSeparator" w:id="1">
    <w:p w:rsidR="009A6F83" w:rsidRDefault="009A6F83" w:rsidP="002D49E5">
      <w:pPr>
        <w:spacing w:after="0" w:line="240" w:lineRule="auto"/>
      </w:pPr>
      <w:r>
        <w:continuationSeparator/>
      </w:r>
    </w:p>
  </w:footnote>
  <w:footnote w:id="2">
    <w:p w:rsidR="002D49E5" w:rsidRDefault="002D49E5" w:rsidP="002D49E5">
      <w:pPr>
        <w:pStyle w:val="afc"/>
        <w:tabs>
          <w:tab w:val="left" w:pos="8115"/>
        </w:tabs>
        <w:ind w:firstLine="0"/>
        <w:rPr>
          <w:sz w:val="16"/>
          <w:szCs w:val="16"/>
        </w:rPr>
      </w:pPr>
      <w:r>
        <w:rPr>
          <w:rStyle w:val="af0"/>
        </w:rPr>
        <w:footnoteRef/>
      </w:r>
      <w:r>
        <w:t xml:space="preserve"> </w:t>
      </w:r>
      <w:r>
        <w:rPr>
          <w:sz w:val="16"/>
          <w:szCs w:val="16"/>
        </w:rPr>
        <w:t>В геральдике левой стороной считается сторона, видимая зрителем справа.</w:t>
      </w:r>
      <w:r>
        <w:rPr>
          <w:sz w:val="16"/>
          <w:szCs w:val="16"/>
        </w:rPr>
        <w:tab/>
      </w:r>
    </w:p>
  </w:footnote>
  <w:footnote w:id="3">
    <w:p w:rsidR="002D49E5" w:rsidRPr="00C6490C" w:rsidRDefault="002D49E5" w:rsidP="002D49E5">
      <w:pPr>
        <w:pStyle w:val="afc"/>
        <w:rPr>
          <w:sz w:val="16"/>
          <w:szCs w:val="16"/>
        </w:rPr>
      </w:pPr>
      <w:r w:rsidRPr="00C6490C">
        <w:rPr>
          <w:rStyle w:val="af0"/>
          <w:sz w:val="16"/>
          <w:szCs w:val="16"/>
        </w:rPr>
        <w:footnoteRef/>
      </w:r>
      <w:r w:rsidRPr="00C6490C">
        <w:rPr>
          <w:sz w:val="16"/>
          <w:szCs w:val="16"/>
        </w:rPr>
        <w:t xml:space="preserve"> Размещение гербов: </w:t>
      </w:r>
      <w:r w:rsidRPr="00C6490C">
        <w:rPr>
          <w:b/>
          <w:sz w:val="16"/>
          <w:szCs w:val="16"/>
        </w:rPr>
        <w:t xml:space="preserve">1 – </w:t>
      </w:r>
      <w:r w:rsidRPr="00C6490C">
        <w:rPr>
          <w:sz w:val="16"/>
          <w:szCs w:val="16"/>
        </w:rPr>
        <w:t xml:space="preserve">герб РФ или субъекта РФ, </w:t>
      </w:r>
      <w:r w:rsidRPr="00C6490C">
        <w:rPr>
          <w:b/>
          <w:sz w:val="16"/>
          <w:szCs w:val="16"/>
        </w:rPr>
        <w:t xml:space="preserve">2 – </w:t>
      </w:r>
      <w:r w:rsidRPr="00C6490C">
        <w:rPr>
          <w:sz w:val="16"/>
          <w:szCs w:val="16"/>
        </w:rP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4">
    <w:p w:rsidR="00A96B20" w:rsidRPr="00A75844" w:rsidRDefault="00A96B20" w:rsidP="00A96B20">
      <w:pPr>
        <w:pStyle w:val="afc"/>
      </w:pPr>
      <w:r w:rsidRPr="00A75844">
        <w:rPr>
          <w:rStyle w:val="af0"/>
        </w:rPr>
        <w:footnoteRef/>
      </w:r>
      <w:r w:rsidRPr="00A75844">
        <w:t xml:space="preserve"> Размещение флагов: </w:t>
      </w:r>
      <w:r w:rsidRPr="00A75844">
        <w:rPr>
          <w:b/>
        </w:rPr>
        <w:t xml:space="preserve">1 – </w:t>
      </w:r>
      <w:r w:rsidRPr="00A75844">
        <w:t xml:space="preserve">флаг РФ или субъекта РФ, </w:t>
      </w:r>
      <w:r w:rsidRPr="00A75844">
        <w:rPr>
          <w:b/>
        </w:rPr>
        <w:t xml:space="preserve">2 – </w:t>
      </w:r>
      <w:r w:rsidRPr="00A75844">
        <w:t>флаг муниципального образования, где цифровые обозначения указывают на степень почетности места размещения флага при взгляде от зрителя.</w:t>
      </w:r>
    </w:p>
    <w:p w:rsidR="00A96B20" w:rsidRDefault="00A96B20" w:rsidP="00A96B20">
      <w:pPr>
        <w:pStyle w:val="af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34F9"/>
    <w:multiLevelType w:val="hybridMultilevel"/>
    <w:tmpl w:val="AB8C9C0C"/>
    <w:lvl w:ilvl="0" w:tplc="A732A3A0">
      <w:start w:val="1"/>
      <w:numFmt w:val="decimal"/>
      <w:lvlText w:val="%1."/>
      <w:lvlJc w:val="left"/>
      <w:pPr>
        <w:ind w:left="1640" w:hanging="93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09DE366C"/>
    <w:multiLevelType w:val="hybridMultilevel"/>
    <w:tmpl w:val="6D502FEC"/>
    <w:lvl w:ilvl="0" w:tplc="96140DE2">
      <w:start w:val="1"/>
      <w:numFmt w:val="decimal"/>
      <w:lvlText w:val="%1."/>
      <w:lvlJc w:val="left"/>
      <w:pPr>
        <w:tabs>
          <w:tab w:val="num" w:pos="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B83F5D"/>
    <w:multiLevelType w:val="hybridMultilevel"/>
    <w:tmpl w:val="0B1224D0"/>
    <w:lvl w:ilvl="0" w:tplc="6C2C411A">
      <w:start w:val="6"/>
      <w:numFmt w:val="decimal"/>
      <w:lvlText w:val="%1."/>
      <w:lvlJc w:val="left"/>
      <w:pPr>
        <w:ind w:left="1995" w:hanging="36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abstractNum w:abstractNumId="3">
    <w:nsid w:val="0DE4032D"/>
    <w:multiLevelType w:val="singleLevel"/>
    <w:tmpl w:val="FCEEE068"/>
    <w:lvl w:ilvl="0">
      <w:start w:val="3"/>
      <w:numFmt w:val="bullet"/>
      <w:lvlText w:val="-"/>
      <w:lvlJc w:val="left"/>
      <w:pPr>
        <w:tabs>
          <w:tab w:val="num" w:pos="1080"/>
        </w:tabs>
        <w:ind w:left="1080" w:hanging="360"/>
      </w:pPr>
      <w:rPr>
        <w:rFonts w:hint="default"/>
      </w:rPr>
    </w:lvl>
  </w:abstractNum>
  <w:abstractNum w:abstractNumId="4">
    <w:nsid w:val="3A4B0C34"/>
    <w:multiLevelType w:val="singleLevel"/>
    <w:tmpl w:val="FCEEE068"/>
    <w:lvl w:ilvl="0">
      <w:start w:val="3"/>
      <w:numFmt w:val="bullet"/>
      <w:lvlText w:val="-"/>
      <w:lvlJc w:val="left"/>
      <w:pPr>
        <w:tabs>
          <w:tab w:val="num" w:pos="1080"/>
        </w:tabs>
        <w:ind w:left="1080" w:hanging="360"/>
      </w:pPr>
      <w:rPr>
        <w:rFonts w:hint="default"/>
      </w:rPr>
    </w:lvl>
  </w:abstractNum>
  <w:abstractNum w:abstractNumId="5">
    <w:nsid w:val="42E045D6"/>
    <w:multiLevelType w:val="hybridMultilevel"/>
    <w:tmpl w:val="F2F2D808"/>
    <w:lvl w:ilvl="0" w:tplc="86C264F8">
      <w:start w:val="2"/>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8A5230B"/>
    <w:multiLevelType w:val="singleLevel"/>
    <w:tmpl w:val="0E7E3820"/>
    <w:lvl w:ilvl="0">
      <w:start w:val="3"/>
      <w:numFmt w:val="bullet"/>
      <w:lvlText w:val="-"/>
      <w:lvlJc w:val="left"/>
      <w:pPr>
        <w:tabs>
          <w:tab w:val="num" w:pos="360"/>
        </w:tabs>
        <w:ind w:left="360" w:hanging="360"/>
      </w:pPr>
      <w:rPr>
        <w:rFonts w:hint="default"/>
      </w:rPr>
    </w:lvl>
  </w:abstractNum>
  <w:abstractNum w:abstractNumId="7">
    <w:nsid w:val="4A944E35"/>
    <w:multiLevelType w:val="hybridMultilevel"/>
    <w:tmpl w:val="5E8A4410"/>
    <w:lvl w:ilvl="0" w:tplc="10EA43C6">
      <w:start w:val="1"/>
      <w:numFmt w:val="decimal"/>
      <w:lvlText w:val="%1."/>
      <w:lvlJc w:val="left"/>
      <w:pPr>
        <w:ind w:left="1275" w:hanging="5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4BC2238F"/>
    <w:multiLevelType w:val="hybridMultilevel"/>
    <w:tmpl w:val="A614DB1A"/>
    <w:lvl w:ilvl="0" w:tplc="0030AB28">
      <w:start w:val="1"/>
      <w:numFmt w:val="decimal"/>
      <w:lvlText w:val="%1."/>
      <w:lvlJc w:val="left"/>
      <w:pPr>
        <w:ind w:left="1635"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9">
    <w:nsid w:val="502F5B2F"/>
    <w:multiLevelType w:val="singleLevel"/>
    <w:tmpl w:val="A4DC0734"/>
    <w:lvl w:ilvl="0">
      <w:start w:val="3"/>
      <w:numFmt w:val="bullet"/>
      <w:lvlText w:val="-"/>
      <w:lvlJc w:val="left"/>
      <w:pPr>
        <w:tabs>
          <w:tab w:val="num" w:pos="1069"/>
        </w:tabs>
        <w:ind w:left="1069" w:hanging="360"/>
      </w:pPr>
      <w:rPr>
        <w:rFonts w:hint="default"/>
      </w:rPr>
    </w:lvl>
  </w:abstractNum>
  <w:abstractNum w:abstractNumId="10">
    <w:nsid w:val="706112E3"/>
    <w:multiLevelType w:val="hybridMultilevel"/>
    <w:tmpl w:val="468A9638"/>
    <w:lvl w:ilvl="0" w:tplc="5E2665E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6"/>
  </w:num>
  <w:num w:numId="5">
    <w:abstractNumId w:val="7"/>
  </w:num>
  <w:num w:numId="6">
    <w:abstractNumId w:val="8"/>
  </w:num>
  <w:num w:numId="7">
    <w:abstractNumId w:val="2"/>
  </w:num>
  <w:num w:numId="8">
    <w:abstractNumId w:val="10"/>
  </w:num>
  <w:num w:numId="9">
    <w:abstractNumId w:val="5"/>
  </w:num>
  <w:num w:numId="10">
    <w:abstractNumId w:val="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useFELayout/>
  </w:compat>
  <w:rsids>
    <w:rsidRoot w:val="003E4663"/>
    <w:rsid w:val="00012CFD"/>
    <w:rsid w:val="0003561B"/>
    <w:rsid w:val="000B507D"/>
    <w:rsid w:val="002468C5"/>
    <w:rsid w:val="0025406B"/>
    <w:rsid w:val="00275D7C"/>
    <w:rsid w:val="002D22CF"/>
    <w:rsid w:val="002D49E5"/>
    <w:rsid w:val="002F792D"/>
    <w:rsid w:val="003759BD"/>
    <w:rsid w:val="003E4663"/>
    <w:rsid w:val="00415117"/>
    <w:rsid w:val="00423DB9"/>
    <w:rsid w:val="004261BD"/>
    <w:rsid w:val="004F2B57"/>
    <w:rsid w:val="00502CD2"/>
    <w:rsid w:val="00544893"/>
    <w:rsid w:val="005531E7"/>
    <w:rsid w:val="00664F77"/>
    <w:rsid w:val="006F2DDD"/>
    <w:rsid w:val="007D0FCD"/>
    <w:rsid w:val="009A6F83"/>
    <w:rsid w:val="00A23C57"/>
    <w:rsid w:val="00A652D9"/>
    <w:rsid w:val="00A70808"/>
    <w:rsid w:val="00A73EC0"/>
    <w:rsid w:val="00A96B20"/>
    <w:rsid w:val="00AC26A5"/>
    <w:rsid w:val="00BA49D7"/>
    <w:rsid w:val="00BD13CE"/>
    <w:rsid w:val="00C708B8"/>
    <w:rsid w:val="00C8719B"/>
    <w:rsid w:val="00CA7D2B"/>
    <w:rsid w:val="00D26106"/>
    <w:rsid w:val="00D94FD1"/>
    <w:rsid w:val="00E133EB"/>
    <w:rsid w:val="00E756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52D9"/>
  </w:style>
  <w:style w:type="paragraph" w:styleId="2">
    <w:name w:val="heading 2"/>
    <w:basedOn w:val="a"/>
    <w:next w:val="a"/>
    <w:link w:val="20"/>
    <w:qFormat/>
    <w:rsid w:val="002D49E5"/>
    <w:pPr>
      <w:keepNext/>
      <w:spacing w:after="0" w:line="360" w:lineRule="auto"/>
      <w:ind w:firstLine="720"/>
      <w:jc w:val="center"/>
      <w:outlineLvl w:val="1"/>
    </w:pPr>
    <w:rPr>
      <w:rFonts w:ascii="Times New Roman" w:eastAsia="Times New Roman" w:hAnsi="Times New Roman" w:cs="Times New Roman"/>
      <w:b/>
      <w:sz w:val="24"/>
      <w:szCs w:val="24"/>
    </w:rPr>
  </w:style>
  <w:style w:type="paragraph" w:styleId="3">
    <w:name w:val="heading 3"/>
    <w:basedOn w:val="a"/>
    <w:next w:val="a"/>
    <w:link w:val="30"/>
    <w:qFormat/>
    <w:rsid w:val="002D49E5"/>
    <w:pPr>
      <w:keepNext/>
      <w:spacing w:after="0" w:line="240" w:lineRule="auto"/>
      <w:ind w:firstLine="720"/>
      <w:jc w:val="both"/>
      <w:outlineLvl w:val="2"/>
    </w:pPr>
    <w:rPr>
      <w:rFonts w:ascii="Times New Roman" w:eastAsia="Times New Roman" w:hAnsi="Times New Roman" w:cs="Times New Roman"/>
      <w:sz w:val="28"/>
      <w:szCs w:val="24"/>
    </w:rPr>
  </w:style>
  <w:style w:type="paragraph" w:styleId="4">
    <w:name w:val="heading 4"/>
    <w:basedOn w:val="a"/>
    <w:next w:val="a"/>
    <w:link w:val="40"/>
    <w:qFormat/>
    <w:rsid w:val="002D49E5"/>
    <w:pPr>
      <w:keepNext/>
      <w:spacing w:after="0" w:line="360" w:lineRule="auto"/>
      <w:ind w:firstLine="720"/>
      <w:jc w:val="center"/>
      <w:outlineLvl w:val="3"/>
    </w:pPr>
    <w:rPr>
      <w:rFonts w:ascii="Times New Roman" w:eastAsia="Times New Roman" w:hAnsi="Times New Roman" w:cs="Times New Roman"/>
      <w:b/>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E4663"/>
    <w:pPr>
      <w:spacing w:after="0" w:line="240" w:lineRule="auto"/>
      <w:ind w:firstLine="720"/>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rsid w:val="003E4663"/>
    <w:rPr>
      <w:rFonts w:ascii="Times New Roman" w:eastAsia="Times New Roman" w:hAnsi="Times New Roman" w:cs="Times New Roman"/>
      <w:sz w:val="24"/>
      <w:szCs w:val="24"/>
    </w:rPr>
  </w:style>
  <w:style w:type="paragraph" w:customStyle="1" w:styleId="1">
    <w:name w:val="Без интервала1"/>
    <w:rsid w:val="003E4663"/>
    <w:pPr>
      <w:spacing w:after="0" w:line="240" w:lineRule="auto"/>
    </w:pPr>
    <w:rPr>
      <w:rFonts w:ascii="Calibri" w:eastAsia="Times New Roman" w:hAnsi="Calibri" w:cs="Times New Roman"/>
    </w:rPr>
  </w:style>
  <w:style w:type="paragraph" w:styleId="a5">
    <w:name w:val="Subtitle"/>
    <w:basedOn w:val="a"/>
    <w:link w:val="a6"/>
    <w:qFormat/>
    <w:rsid w:val="003E4663"/>
    <w:pPr>
      <w:spacing w:after="0" w:line="240" w:lineRule="auto"/>
      <w:jc w:val="center"/>
    </w:pPr>
    <w:rPr>
      <w:rFonts w:ascii="Times New Roman" w:eastAsia="Times New Roman" w:hAnsi="Times New Roman" w:cs="Times New Roman"/>
      <w:b/>
      <w:bCs/>
      <w:sz w:val="44"/>
      <w:szCs w:val="24"/>
    </w:rPr>
  </w:style>
  <w:style w:type="character" w:customStyle="1" w:styleId="a6">
    <w:name w:val="Подзаголовок Знак"/>
    <w:basedOn w:val="a0"/>
    <w:link w:val="a5"/>
    <w:rsid w:val="003E4663"/>
    <w:rPr>
      <w:rFonts w:ascii="Times New Roman" w:eastAsia="Times New Roman" w:hAnsi="Times New Roman" w:cs="Times New Roman"/>
      <w:b/>
      <w:bCs/>
      <w:sz w:val="44"/>
      <w:szCs w:val="24"/>
    </w:rPr>
  </w:style>
  <w:style w:type="character" w:customStyle="1" w:styleId="20">
    <w:name w:val="Заголовок 2 Знак"/>
    <w:basedOn w:val="a0"/>
    <w:link w:val="2"/>
    <w:rsid w:val="002D49E5"/>
    <w:rPr>
      <w:rFonts w:ascii="Times New Roman" w:eastAsia="Times New Roman" w:hAnsi="Times New Roman" w:cs="Times New Roman"/>
      <w:b/>
      <w:sz w:val="24"/>
      <w:szCs w:val="24"/>
    </w:rPr>
  </w:style>
  <w:style w:type="character" w:customStyle="1" w:styleId="30">
    <w:name w:val="Заголовок 3 Знак"/>
    <w:basedOn w:val="a0"/>
    <w:link w:val="3"/>
    <w:rsid w:val="002D49E5"/>
    <w:rPr>
      <w:rFonts w:ascii="Times New Roman" w:eastAsia="Times New Roman" w:hAnsi="Times New Roman" w:cs="Times New Roman"/>
      <w:sz w:val="28"/>
      <w:szCs w:val="24"/>
    </w:rPr>
  </w:style>
  <w:style w:type="character" w:customStyle="1" w:styleId="40">
    <w:name w:val="Заголовок 4 Знак"/>
    <w:basedOn w:val="a0"/>
    <w:link w:val="4"/>
    <w:rsid w:val="002D49E5"/>
    <w:rPr>
      <w:rFonts w:ascii="Times New Roman" w:eastAsia="Times New Roman" w:hAnsi="Times New Roman" w:cs="Times New Roman"/>
      <w:b/>
      <w:sz w:val="28"/>
      <w:szCs w:val="24"/>
    </w:rPr>
  </w:style>
  <w:style w:type="paragraph" w:styleId="21">
    <w:name w:val="Body Text 2"/>
    <w:basedOn w:val="a"/>
    <w:link w:val="22"/>
    <w:rsid w:val="002D49E5"/>
    <w:pPr>
      <w:tabs>
        <w:tab w:val="left" w:pos="709"/>
      </w:tabs>
      <w:spacing w:after="0" w:line="240" w:lineRule="auto"/>
      <w:ind w:firstLine="720"/>
      <w:jc w:val="both"/>
    </w:pPr>
    <w:rPr>
      <w:rFonts w:ascii="Arial" w:eastAsia="Times New Roman" w:hAnsi="Arial" w:cs="Times New Roman"/>
      <w:sz w:val="24"/>
      <w:szCs w:val="24"/>
    </w:rPr>
  </w:style>
  <w:style w:type="character" w:customStyle="1" w:styleId="22">
    <w:name w:val="Основной текст 2 Знак"/>
    <w:basedOn w:val="a0"/>
    <w:link w:val="21"/>
    <w:rsid w:val="002D49E5"/>
    <w:rPr>
      <w:rFonts w:ascii="Arial" w:eastAsia="Times New Roman" w:hAnsi="Arial" w:cs="Times New Roman"/>
      <w:sz w:val="24"/>
      <w:szCs w:val="24"/>
    </w:rPr>
  </w:style>
  <w:style w:type="paragraph" w:styleId="a7">
    <w:name w:val="Title"/>
    <w:basedOn w:val="a"/>
    <w:link w:val="a8"/>
    <w:uiPriority w:val="10"/>
    <w:qFormat/>
    <w:rsid w:val="002D49E5"/>
    <w:pPr>
      <w:spacing w:after="0" w:line="360" w:lineRule="auto"/>
      <w:ind w:firstLine="720"/>
      <w:jc w:val="center"/>
    </w:pPr>
    <w:rPr>
      <w:rFonts w:ascii="Times New Roman" w:eastAsia="Times New Roman" w:hAnsi="Times New Roman" w:cs="Times New Roman"/>
      <w:b/>
      <w:sz w:val="24"/>
      <w:szCs w:val="24"/>
    </w:rPr>
  </w:style>
  <w:style w:type="character" w:customStyle="1" w:styleId="a8">
    <w:name w:val="Название Знак"/>
    <w:basedOn w:val="a0"/>
    <w:link w:val="a7"/>
    <w:uiPriority w:val="10"/>
    <w:rsid w:val="002D49E5"/>
    <w:rPr>
      <w:rFonts w:ascii="Times New Roman" w:eastAsia="Times New Roman" w:hAnsi="Times New Roman" w:cs="Times New Roman"/>
      <w:b/>
      <w:sz w:val="24"/>
      <w:szCs w:val="24"/>
    </w:rPr>
  </w:style>
  <w:style w:type="paragraph" w:styleId="31">
    <w:name w:val="Body Text 3"/>
    <w:basedOn w:val="a"/>
    <w:link w:val="32"/>
    <w:rsid w:val="002D49E5"/>
    <w:pPr>
      <w:spacing w:after="0" w:line="240" w:lineRule="auto"/>
      <w:ind w:firstLine="720"/>
      <w:jc w:val="both"/>
    </w:pPr>
    <w:rPr>
      <w:rFonts w:ascii="Times New Roman" w:eastAsia="Times New Roman" w:hAnsi="Times New Roman" w:cs="Times New Roman"/>
      <w:sz w:val="28"/>
      <w:szCs w:val="24"/>
    </w:rPr>
  </w:style>
  <w:style w:type="character" w:customStyle="1" w:styleId="32">
    <w:name w:val="Основной текст 3 Знак"/>
    <w:basedOn w:val="a0"/>
    <w:link w:val="31"/>
    <w:rsid w:val="002D49E5"/>
    <w:rPr>
      <w:rFonts w:ascii="Times New Roman" w:eastAsia="Times New Roman" w:hAnsi="Times New Roman" w:cs="Times New Roman"/>
      <w:sz w:val="28"/>
      <w:szCs w:val="24"/>
    </w:rPr>
  </w:style>
  <w:style w:type="paragraph" w:styleId="a9">
    <w:name w:val="Body Text Indent"/>
    <w:basedOn w:val="a"/>
    <w:link w:val="aa"/>
    <w:rsid w:val="002D49E5"/>
    <w:pPr>
      <w:spacing w:after="0" w:line="240" w:lineRule="auto"/>
      <w:ind w:firstLine="851"/>
      <w:jc w:val="both"/>
    </w:pPr>
    <w:rPr>
      <w:rFonts w:ascii="Times New Roman" w:eastAsia="Times New Roman" w:hAnsi="Times New Roman" w:cs="Times New Roman"/>
      <w:sz w:val="28"/>
      <w:szCs w:val="24"/>
    </w:rPr>
  </w:style>
  <w:style w:type="character" w:customStyle="1" w:styleId="aa">
    <w:name w:val="Основной текст с отступом Знак"/>
    <w:basedOn w:val="a0"/>
    <w:link w:val="a9"/>
    <w:rsid w:val="002D49E5"/>
    <w:rPr>
      <w:rFonts w:ascii="Times New Roman" w:eastAsia="Times New Roman" w:hAnsi="Times New Roman" w:cs="Times New Roman"/>
      <w:sz w:val="28"/>
      <w:szCs w:val="24"/>
    </w:rPr>
  </w:style>
  <w:style w:type="paragraph" w:styleId="23">
    <w:name w:val="Body Text Indent 2"/>
    <w:basedOn w:val="a"/>
    <w:link w:val="24"/>
    <w:rsid w:val="002D49E5"/>
    <w:pPr>
      <w:spacing w:after="0" w:line="240" w:lineRule="auto"/>
      <w:ind w:firstLine="720"/>
      <w:jc w:val="both"/>
    </w:pPr>
    <w:rPr>
      <w:rFonts w:ascii="Times New Roman" w:eastAsia="Times New Roman" w:hAnsi="Times New Roman" w:cs="Times New Roman"/>
      <w:sz w:val="28"/>
      <w:szCs w:val="24"/>
    </w:rPr>
  </w:style>
  <w:style w:type="character" w:customStyle="1" w:styleId="24">
    <w:name w:val="Основной текст с отступом 2 Знак"/>
    <w:basedOn w:val="a0"/>
    <w:link w:val="23"/>
    <w:rsid w:val="002D49E5"/>
    <w:rPr>
      <w:rFonts w:ascii="Times New Roman" w:eastAsia="Times New Roman" w:hAnsi="Times New Roman" w:cs="Times New Roman"/>
      <w:sz w:val="28"/>
      <w:szCs w:val="24"/>
    </w:rPr>
  </w:style>
  <w:style w:type="paragraph" w:styleId="ab">
    <w:name w:val="header"/>
    <w:basedOn w:val="a"/>
    <w:link w:val="ac"/>
    <w:rsid w:val="002D49E5"/>
    <w:pPr>
      <w:tabs>
        <w:tab w:val="center" w:pos="4153"/>
        <w:tab w:val="right" w:pos="8306"/>
      </w:tabs>
      <w:spacing w:after="0" w:line="240" w:lineRule="auto"/>
      <w:ind w:firstLine="720"/>
      <w:jc w:val="both"/>
    </w:pPr>
    <w:rPr>
      <w:rFonts w:ascii="Times New Roman" w:eastAsia="Times New Roman" w:hAnsi="Times New Roman" w:cs="Times New Roman"/>
      <w:sz w:val="24"/>
      <w:szCs w:val="24"/>
    </w:rPr>
  </w:style>
  <w:style w:type="character" w:customStyle="1" w:styleId="ac">
    <w:name w:val="Верхний колонтитул Знак"/>
    <w:basedOn w:val="a0"/>
    <w:link w:val="ab"/>
    <w:rsid w:val="002D49E5"/>
    <w:rPr>
      <w:rFonts w:ascii="Times New Roman" w:eastAsia="Times New Roman" w:hAnsi="Times New Roman" w:cs="Times New Roman"/>
      <w:sz w:val="24"/>
      <w:szCs w:val="24"/>
    </w:rPr>
  </w:style>
  <w:style w:type="character" w:styleId="ad">
    <w:name w:val="page number"/>
    <w:basedOn w:val="a0"/>
    <w:rsid w:val="002D49E5"/>
  </w:style>
  <w:style w:type="paragraph" w:styleId="ae">
    <w:name w:val="footer"/>
    <w:basedOn w:val="a"/>
    <w:link w:val="af"/>
    <w:rsid w:val="002D49E5"/>
    <w:pPr>
      <w:tabs>
        <w:tab w:val="center" w:pos="4153"/>
        <w:tab w:val="right" w:pos="8306"/>
      </w:tabs>
      <w:spacing w:after="0" w:line="240" w:lineRule="auto"/>
      <w:ind w:firstLine="720"/>
      <w:jc w:val="both"/>
    </w:pPr>
    <w:rPr>
      <w:rFonts w:ascii="Times New Roman" w:eastAsia="Times New Roman" w:hAnsi="Times New Roman" w:cs="Times New Roman"/>
      <w:sz w:val="24"/>
      <w:szCs w:val="24"/>
    </w:rPr>
  </w:style>
  <w:style w:type="character" w:customStyle="1" w:styleId="af">
    <w:name w:val="Нижний колонтитул Знак"/>
    <w:basedOn w:val="a0"/>
    <w:link w:val="ae"/>
    <w:rsid w:val="002D49E5"/>
    <w:rPr>
      <w:rFonts w:ascii="Times New Roman" w:eastAsia="Times New Roman" w:hAnsi="Times New Roman" w:cs="Times New Roman"/>
      <w:sz w:val="24"/>
      <w:szCs w:val="24"/>
    </w:rPr>
  </w:style>
  <w:style w:type="paragraph" w:styleId="33">
    <w:name w:val="Body Text Indent 3"/>
    <w:basedOn w:val="a"/>
    <w:link w:val="34"/>
    <w:rsid w:val="002D49E5"/>
    <w:pPr>
      <w:spacing w:after="0" w:line="240" w:lineRule="auto"/>
      <w:ind w:firstLine="720"/>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2D49E5"/>
    <w:rPr>
      <w:rFonts w:ascii="Times New Roman" w:eastAsia="Times New Roman" w:hAnsi="Times New Roman" w:cs="Times New Roman"/>
      <w:sz w:val="24"/>
      <w:szCs w:val="20"/>
    </w:rPr>
  </w:style>
  <w:style w:type="character" w:styleId="af0">
    <w:name w:val="footnote reference"/>
    <w:rsid w:val="002D49E5"/>
    <w:rPr>
      <w:vertAlign w:val="superscript"/>
    </w:rPr>
  </w:style>
  <w:style w:type="paragraph" w:customStyle="1" w:styleId="ConsNormal">
    <w:name w:val="ConsNormal"/>
    <w:rsid w:val="002D49E5"/>
    <w:pPr>
      <w:spacing w:after="0" w:line="240" w:lineRule="auto"/>
      <w:ind w:firstLine="720"/>
    </w:pPr>
    <w:rPr>
      <w:rFonts w:ascii="Arial" w:eastAsia="Times New Roman" w:hAnsi="Arial" w:cs="Times New Roman"/>
      <w:snapToGrid w:val="0"/>
      <w:sz w:val="20"/>
      <w:szCs w:val="20"/>
    </w:rPr>
  </w:style>
  <w:style w:type="paragraph" w:styleId="af1">
    <w:name w:val="Balloon Text"/>
    <w:basedOn w:val="a"/>
    <w:link w:val="af2"/>
    <w:semiHidden/>
    <w:rsid w:val="002D49E5"/>
    <w:pPr>
      <w:spacing w:after="0" w:line="240" w:lineRule="auto"/>
      <w:ind w:firstLine="720"/>
      <w:jc w:val="both"/>
    </w:pPr>
    <w:rPr>
      <w:rFonts w:ascii="Tahoma" w:eastAsia="Times New Roman" w:hAnsi="Tahoma" w:cs="Tahoma"/>
      <w:sz w:val="16"/>
      <w:szCs w:val="16"/>
    </w:rPr>
  </w:style>
  <w:style w:type="character" w:customStyle="1" w:styleId="af2">
    <w:name w:val="Текст выноски Знак"/>
    <w:basedOn w:val="a0"/>
    <w:link w:val="af1"/>
    <w:semiHidden/>
    <w:rsid w:val="002D49E5"/>
    <w:rPr>
      <w:rFonts w:ascii="Tahoma" w:eastAsia="Times New Roman" w:hAnsi="Tahoma" w:cs="Tahoma"/>
      <w:sz w:val="16"/>
      <w:szCs w:val="16"/>
    </w:rPr>
  </w:style>
  <w:style w:type="paragraph" w:customStyle="1" w:styleId="af3">
    <w:name w:val="Положение"/>
    <w:basedOn w:val="a"/>
    <w:rsid w:val="002D49E5"/>
    <w:pPr>
      <w:spacing w:after="0" w:line="240" w:lineRule="auto"/>
      <w:ind w:firstLine="720"/>
      <w:jc w:val="center"/>
    </w:pPr>
    <w:rPr>
      <w:rFonts w:ascii="Times New Roman" w:eastAsia="Times New Roman" w:hAnsi="Times New Roman" w:cs="Times New Roman"/>
      <w:b/>
      <w:sz w:val="24"/>
      <w:szCs w:val="24"/>
    </w:rPr>
  </w:style>
  <w:style w:type="paragraph" w:customStyle="1" w:styleId="af4">
    <w:name w:val="Наименование"/>
    <w:next w:val="a"/>
    <w:rsid w:val="002D49E5"/>
    <w:pPr>
      <w:spacing w:after="0" w:line="240" w:lineRule="auto"/>
      <w:jc w:val="center"/>
    </w:pPr>
    <w:rPr>
      <w:rFonts w:ascii="Times New Roman" w:eastAsia="Times New Roman" w:hAnsi="Times New Roman" w:cs="Times New Roman"/>
      <w:b/>
      <w:sz w:val="24"/>
      <w:szCs w:val="24"/>
    </w:rPr>
  </w:style>
  <w:style w:type="paragraph" w:customStyle="1" w:styleId="af5">
    <w:name w:val="статьи Знак"/>
    <w:basedOn w:val="a"/>
    <w:link w:val="af6"/>
    <w:rsid w:val="002D49E5"/>
    <w:pPr>
      <w:spacing w:after="600" w:line="240" w:lineRule="auto"/>
      <w:ind w:firstLine="720"/>
      <w:jc w:val="both"/>
    </w:pPr>
    <w:rPr>
      <w:rFonts w:ascii="Times New Roman" w:eastAsia="Times New Roman" w:hAnsi="Times New Roman" w:cs="Times New Roman"/>
      <w:b/>
      <w:sz w:val="24"/>
      <w:szCs w:val="24"/>
    </w:rPr>
  </w:style>
  <w:style w:type="table" w:styleId="af7">
    <w:name w:val="Table Grid"/>
    <w:basedOn w:val="a1"/>
    <w:rsid w:val="002D49E5"/>
    <w:pPr>
      <w:spacing w:after="0" w:line="240" w:lineRule="auto"/>
      <w:ind w:firstLine="72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статьи Знак Знак"/>
    <w:link w:val="af5"/>
    <w:rsid w:val="002D49E5"/>
    <w:rPr>
      <w:rFonts w:ascii="Times New Roman" w:eastAsia="Times New Roman" w:hAnsi="Times New Roman" w:cs="Times New Roman"/>
      <w:b/>
      <w:sz w:val="24"/>
      <w:szCs w:val="24"/>
    </w:rPr>
  </w:style>
  <w:style w:type="paragraph" w:customStyle="1" w:styleId="af8">
    <w:name w:val="НАзвание главы"/>
    <w:link w:val="af9"/>
    <w:rsid w:val="002D49E5"/>
    <w:pPr>
      <w:spacing w:after="0" w:line="240" w:lineRule="auto"/>
      <w:ind w:firstLine="720"/>
    </w:pPr>
    <w:rPr>
      <w:rFonts w:ascii="Times New Roman" w:eastAsia="Times New Roman" w:hAnsi="Times New Roman" w:cs="Times New Roman"/>
      <w:b/>
      <w:sz w:val="24"/>
      <w:szCs w:val="24"/>
    </w:rPr>
  </w:style>
  <w:style w:type="paragraph" w:customStyle="1" w:styleId="ConsTitle">
    <w:name w:val="ConsTitle"/>
    <w:rsid w:val="002D49E5"/>
    <w:pPr>
      <w:widowControl w:val="0"/>
      <w:spacing w:after="0" w:line="240" w:lineRule="auto"/>
    </w:pPr>
    <w:rPr>
      <w:rFonts w:ascii="Arial" w:eastAsia="Times New Roman" w:hAnsi="Arial" w:cs="Times New Roman"/>
      <w:b/>
      <w:snapToGrid w:val="0"/>
      <w:sz w:val="16"/>
      <w:szCs w:val="20"/>
    </w:rPr>
  </w:style>
  <w:style w:type="character" w:styleId="afa">
    <w:name w:val="Hyperlink"/>
    <w:rsid w:val="002D49E5"/>
    <w:rPr>
      <w:color w:val="0000FF"/>
      <w:u w:val="single"/>
    </w:rPr>
  </w:style>
  <w:style w:type="paragraph" w:styleId="afb">
    <w:name w:val="Normal (Web)"/>
    <w:basedOn w:val="a"/>
    <w:uiPriority w:val="99"/>
    <w:rsid w:val="002D49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sttext">
    <w:name w:val="justtext"/>
    <w:basedOn w:val="a"/>
    <w:rsid w:val="002D49E5"/>
    <w:pPr>
      <w:spacing w:before="50" w:after="50" w:line="240" w:lineRule="auto"/>
      <w:ind w:firstLine="451"/>
      <w:jc w:val="both"/>
    </w:pPr>
    <w:rPr>
      <w:rFonts w:ascii="Times New Roman" w:eastAsia="Times New Roman" w:hAnsi="Times New Roman" w:cs="Times New Roman"/>
      <w:color w:val="000000"/>
      <w:sz w:val="24"/>
      <w:szCs w:val="24"/>
    </w:rPr>
  </w:style>
  <w:style w:type="character" w:customStyle="1" w:styleId="af9">
    <w:name w:val="НАзвание главы Знак"/>
    <w:link w:val="af8"/>
    <w:rsid w:val="002D49E5"/>
    <w:rPr>
      <w:rFonts w:ascii="Times New Roman" w:eastAsia="Times New Roman" w:hAnsi="Times New Roman" w:cs="Times New Roman"/>
      <w:b/>
      <w:sz w:val="24"/>
      <w:szCs w:val="24"/>
    </w:rPr>
  </w:style>
  <w:style w:type="paragraph" w:styleId="afc">
    <w:name w:val="footnote text"/>
    <w:basedOn w:val="a"/>
    <w:link w:val="afd"/>
    <w:rsid w:val="002D49E5"/>
    <w:pPr>
      <w:spacing w:after="0" w:line="240" w:lineRule="auto"/>
      <w:ind w:firstLine="720"/>
      <w:jc w:val="both"/>
    </w:pPr>
    <w:rPr>
      <w:rFonts w:ascii="Times New Roman" w:eastAsia="Times New Roman" w:hAnsi="Times New Roman" w:cs="Times New Roman"/>
      <w:sz w:val="20"/>
      <w:szCs w:val="20"/>
    </w:rPr>
  </w:style>
  <w:style w:type="character" w:customStyle="1" w:styleId="afd">
    <w:name w:val="Текст сноски Знак"/>
    <w:basedOn w:val="a0"/>
    <w:link w:val="afc"/>
    <w:uiPriority w:val="99"/>
    <w:rsid w:val="002D49E5"/>
    <w:rPr>
      <w:rFonts w:ascii="Times New Roman" w:eastAsia="Times New Roman" w:hAnsi="Times New Roman" w:cs="Times New Roman"/>
      <w:sz w:val="20"/>
      <w:szCs w:val="20"/>
    </w:rPr>
  </w:style>
  <w:style w:type="paragraph" w:styleId="afe">
    <w:name w:val="List Paragraph"/>
    <w:basedOn w:val="a"/>
    <w:uiPriority w:val="34"/>
    <w:qFormat/>
    <w:rsid w:val="002D49E5"/>
    <w:pPr>
      <w:spacing w:after="0" w:line="240" w:lineRule="auto"/>
      <w:ind w:left="720" w:firstLine="720"/>
      <w:contextualSpacing/>
      <w:jc w:val="both"/>
    </w:pPr>
    <w:rPr>
      <w:rFonts w:ascii="Times New Roman" w:eastAsia="Times New Roman" w:hAnsi="Times New Roman" w:cs="Times New Roman"/>
      <w:sz w:val="24"/>
      <w:szCs w:val="24"/>
    </w:rPr>
  </w:style>
  <w:style w:type="character" w:styleId="aff">
    <w:name w:val="Emphasis"/>
    <w:uiPriority w:val="20"/>
    <w:qFormat/>
    <w:rsid w:val="002D49E5"/>
    <w:rPr>
      <w:i/>
    </w:rPr>
  </w:style>
  <w:style w:type="character" w:customStyle="1" w:styleId="41">
    <w:name w:val="Знак Знак4"/>
    <w:rsid w:val="002D49E5"/>
    <w:rPr>
      <w:rFonts w:ascii="Cambria" w:hAnsi="Cambria"/>
      <w:b/>
      <w:bCs/>
      <w:kern w:val="28"/>
      <w:sz w:val="32"/>
      <w:szCs w:val="32"/>
      <w:lang w:val="ru-RU" w:eastAsia="ru-RU" w:bidi="ar-SA"/>
    </w:rPr>
  </w:style>
  <w:style w:type="character" w:customStyle="1" w:styleId="docaccesstitle1">
    <w:name w:val="docaccess_title1"/>
    <w:rsid w:val="002D49E5"/>
    <w:rPr>
      <w:rFonts w:ascii="Times New Roman" w:hAnsi="Times New Roman" w:cs="Times New Roman" w:hint="default"/>
      <w:sz w:val="28"/>
      <w:szCs w:val="28"/>
    </w:rPr>
  </w:style>
  <w:style w:type="character" w:styleId="aff0">
    <w:name w:val="Strong"/>
    <w:qFormat/>
    <w:rsid w:val="002D49E5"/>
    <w:rPr>
      <w:b/>
      <w:bCs/>
    </w:rPr>
  </w:style>
  <w:style w:type="character" w:customStyle="1" w:styleId="docaccesstitle">
    <w:name w:val="docaccess_title"/>
    <w:rsid w:val="002D49E5"/>
  </w:style>
  <w:style w:type="character" w:customStyle="1" w:styleId="w">
    <w:name w:val="w"/>
    <w:rsid w:val="002D49E5"/>
  </w:style>
  <w:style w:type="character" w:customStyle="1" w:styleId="wb-stl-highlight1">
    <w:name w:val="wb-stl-highlight1"/>
    <w:rsid w:val="002D49E5"/>
    <w:rPr>
      <w:rFonts w:ascii="Roboto Slab" w:hAnsi="Roboto Slab" w:hint="default"/>
      <w:i w:val="0"/>
      <w:iCs w:val="0"/>
      <w:caps w:val="0"/>
      <w:smallCaps w:val="0"/>
      <w:strike w:val="0"/>
      <w:dstrike w:val="0"/>
      <w:color w:val="000000"/>
      <w:sz w:val="26"/>
      <w:szCs w:val="26"/>
      <w:u w:val="none"/>
      <w:effect w:val="none"/>
    </w:rPr>
  </w:style>
  <w:style w:type="paragraph" w:customStyle="1" w:styleId="aff1">
    <w:name w:val="статьи"/>
    <w:basedOn w:val="a"/>
    <w:rsid w:val="00A96B20"/>
    <w:pPr>
      <w:spacing w:after="600" w:line="240" w:lineRule="auto"/>
      <w:ind w:firstLine="720"/>
      <w:jc w:val="both"/>
    </w:pPr>
    <w:rPr>
      <w:rFonts w:ascii="Times New Roman" w:eastAsia="Times New Roman" w:hAnsi="Times New Roman" w:cs="Times New Roman"/>
      <w:b/>
      <w:sz w:val="24"/>
      <w:szCs w:val="24"/>
    </w:rPr>
  </w:style>
  <w:style w:type="paragraph" w:customStyle="1" w:styleId="headertext">
    <w:name w:val="headertext"/>
    <w:basedOn w:val="a"/>
    <w:rsid w:val="00A96B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oleObject" Target="embeddings/_________Microsoft_Office_Word_97_-_20031.doc"/><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5302</Words>
  <Characters>30225</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Nechaeva</dc:creator>
  <cp:keywords/>
  <dc:description/>
  <cp:lastModifiedBy>User</cp:lastModifiedBy>
  <cp:revision>20</cp:revision>
  <cp:lastPrinted>2019-07-26T05:28:00Z</cp:lastPrinted>
  <dcterms:created xsi:type="dcterms:W3CDTF">2019-02-19T12:24:00Z</dcterms:created>
  <dcterms:modified xsi:type="dcterms:W3CDTF">2019-07-26T05:28:00Z</dcterms:modified>
</cp:coreProperties>
</file>