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E6" w:rsidRPr="005366E6" w:rsidRDefault="005366E6" w:rsidP="00696353">
      <w:pPr>
        <w:pStyle w:val="a6"/>
        <w:tabs>
          <w:tab w:val="left" w:pos="6660"/>
        </w:tabs>
        <w:rPr>
          <w:b w:val="0"/>
          <w:bCs w:val="0"/>
          <w:sz w:val="20"/>
        </w:rPr>
      </w:pPr>
    </w:p>
    <w:p w:rsidR="00064BC7" w:rsidRDefault="00064BC7" w:rsidP="00696353">
      <w:pPr>
        <w:spacing w:after="0" w:line="240" w:lineRule="auto"/>
        <w:jc w:val="center"/>
        <w:rPr>
          <w:rFonts w:ascii="Arial" w:hAnsi="Arial" w:cs="Arial"/>
          <w:b/>
        </w:rPr>
      </w:pPr>
    </w:p>
    <w:p w:rsidR="00064BC7" w:rsidRDefault="00064BC7" w:rsidP="00696353">
      <w:pPr>
        <w:spacing w:after="0" w:line="240" w:lineRule="auto"/>
        <w:jc w:val="center"/>
        <w:rPr>
          <w:rFonts w:ascii="Arial" w:hAnsi="Arial" w:cs="Arial"/>
          <w:b/>
        </w:rPr>
      </w:pPr>
    </w:p>
    <w:p w:rsidR="005366E6" w:rsidRDefault="005366E6" w:rsidP="00696353">
      <w:pPr>
        <w:spacing w:after="0" w:line="240" w:lineRule="auto"/>
        <w:jc w:val="center"/>
        <w:rPr>
          <w:rFonts w:ascii="Arial" w:hAnsi="Arial" w:cs="Arial"/>
          <w:b/>
        </w:rPr>
      </w:pPr>
      <w:r w:rsidRPr="00DB029D">
        <w:rPr>
          <w:rFonts w:ascii="Arial" w:hAnsi="Arial" w:cs="Arial"/>
          <w:b/>
        </w:rPr>
        <w:t xml:space="preserve">Б Е Л Г О </w:t>
      </w:r>
      <w:proofErr w:type="gramStart"/>
      <w:r w:rsidRPr="00DB029D">
        <w:rPr>
          <w:rFonts w:ascii="Arial" w:hAnsi="Arial" w:cs="Arial"/>
          <w:b/>
        </w:rPr>
        <w:t>Р</w:t>
      </w:r>
      <w:proofErr w:type="gramEnd"/>
      <w:r w:rsidRPr="00DB029D">
        <w:rPr>
          <w:rFonts w:ascii="Arial" w:hAnsi="Arial" w:cs="Arial"/>
          <w:b/>
        </w:rPr>
        <w:t xml:space="preserve"> О Д С К А Я  О Б Л А С Т Ь</w:t>
      </w:r>
    </w:p>
    <w:p w:rsidR="005366E6" w:rsidRPr="00057FB9" w:rsidRDefault="005366E6" w:rsidP="00696353">
      <w:pPr>
        <w:spacing w:after="0" w:line="240" w:lineRule="auto"/>
        <w:jc w:val="center"/>
      </w:pPr>
    </w:p>
    <w:p w:rsidR="005366E6" w:rsidRDefault="005366E6" w:rsidP="00696353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D46964">
        <w:rPr>
          <w:rFonts w:ascii="Arial Narrow" w:hAnsi="Arial Narrow" w:cs="Arial"/>
          <w:b/>
          <w:sz w:val="28"/>
          <w:szCs w:val="28"/>
        </w:rPr>
        <w:t>АДМИНИСТРАЦИЯ  ВОЛОТОВСКОГО  СЕЛЬСКОГО  ПОСЕЛЕНИЯ</w:t>
      </w:r>
    </w:p>
    <w:p w:rsidR="005366E6" w:rsidRPr="00D46964" w:rsidRDefault="005366E6" w:rsidP="00696353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5366E6" w:rsidRDefault="005366E6" w:rsidP="00696353">
      <w:pPr>
        <w:tabs>
          <w:tab w:val="center" w:pos="4819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D46964">
        <w:rPr>
          <w:rFonts w:ascii="Arial Narrow" w:hAnsi="Arial Narrow" w:cs="Arial"/>
          <w:b/>
          <w:sz w:val="28"/>
          <w:szCs w:val="28"/>
        </w:rPr>
        <w:t>МУНИЦИПАЛЬНОГО РАЙОНА «ЧЕРНЯНСКИЙ  РАЙОН»</w:t>
      </w:r>
    </w:p>
    <w:p w:rsidR="005366E6" w:rsidRPr="00D46964" w:rsidRDefault="005366E6" w:rsidP="00696353">
      <w:pPr>
        <w:tabs>
          <w:tab w:val="center" w:pos="4819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5366E6" w:rsidRDefault="005366E6" w:rsidP="0069635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Е Ш Е Н И Е</w:t>
      </w:r>
    </w:p>
    <w:p w:rsidR="005366E6" w:rsidRDefault="005366E6" w:rsidP="0069635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366E6" w:rsidRPr="00057FB9" w:rsidRDefault="005366E6" w:rsidP="0069635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DB029D">
        <w:rPr>
          <w:rFonts w:ascii="Arial" w:hAnsi="Arial" w:cs="Arial"/>
          <w:b/>
          <w:sz w:val="17"/>
          <w:szCs w:val="17"/>
        </w:rPr>
        <w:t>Волотово</w:t>
      </w:r>
    </w:p>
    <w:p w:rsidR="005366E6" w:rsidRDefault="00674B05" w:rsidP="0069635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17 июня 2019</w:t>
      </w:r>
      <w:r w:rsidR="005366E6" w:rsidRPr="00DB029D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    </w:t>
      </w:r>
      <w:r w:rsidR="005366E6">
        <w:rPr>
          <w:rFonts w:ascii="Arial" w:hAnsi="Arial" w:cs="Arial"/>
          <w:b/>
          <w:sz w:val="18"/>
          <w:szCs w:val="18"/>
        </w:rPr>
        <w:t xml:space="preserve">  </w:t>
      </w:r>
      <w:r w:rsidR="005366E6" w:rsidRPr="00DB029D">
        <w:rPr>
          <w:rFonts w:ascii="Arial" w:hAnsi="Arial" w:cs="Arial"/>
          <w:b/>
          <w:sz w:val="18"/>
          <w:szCs w:val="18"/>
        </w:rPr>
        <w:t xml:space="preserve">  № </w:t>
      </w:r>
      <w:r w:rsidR="005366E6">
        <w:rPr>
          <w:rFonts w:ascii="Arial" w:hAnsi="Arial" w:cs="Arial"/>
          <w:b/>
          <w:sz w:val="18"/>
          <w:szCs w:val="18"/>
        </w:rPr>
        <w:t>14</w:t>
      </w:r>
    </w:p>
    <w:p w:rsidR="005366E6" w:rsidRDefault="005366E6" w:rsidP="0069635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366E6" w:rsidRPr="005366E6" w:rsidRDefault="005366E6" w:rsidP="00696353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5366E6" w:rsidRPr="005366E6" w:rsidTr="0052168A">
        <w:trPr>
          <w:trHeight w:val="2497"/>
        </w:trPr>
        <w:tc>
          <w:tcPr>
            <w:tcW w:w="5211" w:type="dxa"/>
          </w:tcPr>
          <w:p w:rsidR="005366E6" w:rsidRPr="005366E6" w:rsidRDefault="005366E6" w:rsidP="0069635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 в решение земского собрания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Волотовского</w:t>
            </w:r>
            <w:r w:rsidRPr="00536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5366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10.2018</w:t>
            </w:r>
            <w:r w:rsidRPr="00536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536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структуры  администрации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Волотовского</w:t>
            </w:r>
            <w:r w:rsidRPr="00536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 муниципального района «</w:t>
            </w:r>
            <w:proofErr w:type="spellStart"/>
            <w:r w:rsidRPr="005366E6"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Чернянский</w:t>
            </w:r>
            <w:proofErr w:type="spellEnd"/>
            <w:r w:rsidRPr="00536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Белгородской области»</w:t>
            </w:r>
          </w:p>
        </w:tc>
        <w:tc>
          <w:tcPr>
            <w:tcW w:w="4359" w:type="dxa"/>
          </w:tcPr>
          <w:p w:rsidR="005366E6" w:rsidRPr="005366E6" w:rsidRDefault="005366E6" w:rsidP="005366E6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6353" w:rsidRDefault="00696353" w:rsidP="005366E6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353" w:rsidRPr="005366E6" w:rsidRDefault="00696353" w:rsidP="005366E6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66E6" w:rsidRPr="005366E6" w:rsidRDefault="005366E6" w:rsidP="005366E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366E6">
        <w:rPr>
          <w:b/>
          <w:sz w:val="28"/>
          <w:szCs w:val="28"/>
        </w:rPr>
        <w:t xml:space="preserve">        </w:t>
      </w:r>
      <w:r w:rsidR="00C96B9C">
        <w:rPr>
          <w:sz w:val="28"/>
          <w:szCs w:val="28"/>
        </w:rPr>
        <w:t xml:space="preserve">  </w:t>
      </w:r>
      <w:r w:rsidRPr="005366E6">
        <w:rPr>
          <w:sz w:val="28"/>
          <w:szCs w:val="28"/>
        </w:rPr>
        <w:t xml:space="preserve">В соответствии  с распоряжением администрации </w:t>
      </w:r>
      <w:r>
        <w:rPr>
          <w:sz w:val="28"/>
          <w:szCs w:val="28"/>
        </w:rPr>
        <w:t>Волотовского</w:t>
      </w:r>
      <w:r w:rsidRPr="005366E6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66E6">
        <w:rPr>
          <w:sz w:val="28"/>
          <w:szCs w:val="28"/>
        </w:rPr>
        <w:t>Чернянский</w:t>
      </w:r>
      <w:proofErr w:type="spellEnd"/>
      <w:r w:rsidRPr="005366E6">
        <w:rPr>
          <w:sz w:val="28"/>
          <w:szCs w:val="28"/>
        </w:rPr>
        <w:t xml:space="preserve"> район» Белгородской </w:t>
      </w:r>
      <w:r>
        <w:rPr>
          <w:sz w:val="28"/>
          <w:szCs w:val="28"/>
        </w:rPr>
        <w:t>области от 15 апреля 2019 г. № 13</w:t>
      </w:r>
      <w:r w:rsidRPr="005366E6">
        <w:rPr>
          <w:sz w:val="28"/>
          <w:szCs w:val="28"/>
        </w:rPr>
        <w:t xml:space="preserve">-л «О проведении мероприятий по сокращению», Уставом </w:t>
      </w:r>
      <w:r>
        <w:rPr>
          <w:sz w:val="28"/>
          <w:szCs w:val="28"/>
        </w:rPr>
        <w:t>Волотовского</w:t>
      </w:r>
      <w:r w:rsidRPr="005366E6">
        <w:rPr>
          <w:sz w:val="28"/>
          <w:szCs w:val="28"/>
        </w:rPr>
        <w:t xml:space="preserve">  сельского поселения, руководствуясь Трудовым Кодексом Российской Федерации, распоряжением муниципального района «</w:t>
      </w:r>
      <w:proofErr w:type="spellStart"/>
      <w:r w:rsidRPr="005366E6">
        <w:rPr>
          <w:sz w:val="28"/>
          <w:szCs w:val="28"/>
        </w:rPr>
        <w:t>Чернянский</w:t>
      </w:r>
      <w:proofErr w:type="spellEnd"/>
      <w:r w:rsidRPr="005366E6">
        <w:rPr>
          <w:sz w:val="28"/>
          <w:szCs w:val="28"/>
        </w:rPr>
        <w:t xml:space="preserve"> район» Белгородской области от 15 апреля 2019 г. № 191-р «О проведен</w:t>
      </w:r>
      <w:r w:rsidR="000D49A7">
        <w:rPr>
          <w:sz w:val="28"/>
          <w:szCs w:val="28"/>
        </w:rPr>
        <w:t>ии мероприятий по сокращению»  з</w:t>
      </w:r>
      <w:r w:rsidRPr="005366E6">
        <w:rPr>
          <w:sz w:val="28"/>
          <w:szCs w:val="28"/>
        </w:rPr>
        <w:t xml:space="preserve">емское собрание  </w:t>
      </w:r>
      <w:r w:rsidR="000D49A7">
        <w:rPr>
          <w:sz w:val="28"/>
          <w:szCs w:val="28"/>
        </w:rPr>
        <w:t>Волотовского</w:t>
      </w:r>
      <w:r w:rsidRPr="005366E6">
        <w:rPr>
          <w:sz w:val="28"/>
          <w:szCs w:val="28"/>
        </w:rPr>
        <w:t xml:space="preserve"> сельского поселения</w:t>
      </w:r>
      <w:r w:rsidRPr="005366E6">
        <w:rPr>
          <w:b/>
          <w:sz w:val="28"/>
          <w:szCs w:val="28"/>
        </w:rPr>
        <w:t xml:space="preserve">      </w:t>
      </w:r>
      <w:proofErr w:type="spellStart"/>
      <w:proofErr w:type="gramStart"/>
      <w:r w:rsidRPr="005366E6">
        <w:rPr>
          <w:b/>
          <w:sz w:val="28"/>
          <w:szCs w:val="28"/>
        </w:rPr>
        <w:t>р</w:t>
      </w:r>
      <w:proofErr w:type="spellEnd"/>
      <w:proofErr w:type="gramEnd"/>
      <w:r w:rsidRPr="005366E6">
        <w:rPr>
          <w:b/>
          <w:sz w:val="28"/>
          <w:szCs w:val="28"/>
        </w:rPr>
        <w:t xml:space="preserve"> е </w:t>
      </w:r>
      <w:proofErr w:type="spellStart"/>
      <w:r w:rsidRPr="005366E6">
        <w:rPr>
          <w:b/>
          <w:sz w:val="28"/>
          <w:szCs w:val="28"/>
        </w:rPr>
        <w:t>ш</w:t>
      </w:r>
      <w:proofErr w:type="spellEnd"/>
      <w:r w:rsidRPr="005366E6">
        <w:rPr>
          <w:b/>
          <w:sz w:val="28"/>
          <w:szCs w:val="28"/>
        </w:rPr>
        <w:t xml:space="preserve"> и </w:t>
      </w:r>
      <w:proofErr w:type="gramStart"/>
      <w:r w:rsidRPr="005366E6">
        <w:rPr>
          <w:b/>
          <w:sz w:val="28"/>
          <w:szCs w:val="28"/>
        </w:rPr>
        <w:t>л</w:t>
      </w:r>
      <w:proofErr w:type="gramEnd"/>
      <w:r w:rsidRPr="005366E6">
        <w:rPr>
          <w:b/>
          <w:sz w:val="28"/>
          <w:szCs w:val="28"/>
        </w:rPr>
        <w:t xml:space="preserve"> о:</w:t>
      </w:r>
    </w:p>
    <w:p w:rsidR="005366E6" w:rsidRPr="005366E6" w:rsidRDefault="005366E6" w:rsidP="0053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6E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3709035</wp:posOffset>
            </wp:positionH>
            <wp:positionV relativeFrom="page">
              <wp:posOffset>148590</wp:posOffset>
            </wp:positionV>
            <wp:extent cx="516890" cy="621665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6E6">
        <w:rPr>
          <w:rFonts w:ascii="Times New Roman" w:hAnsi="Times New Roman" w:cs="Times New Roman"/>
          <w:sz w:val="28"/>
          <w:szCs w:val="28"/>
        </w:rPr>
        <w:t xml:space="preserve">     </w:t>
      </w:r>
      <w:r w:rsidR="00C96B9C">
        <w:rPr>
          <w:rFonts w:ascii="Times New Roman" w:hAnsi="Times New Roman" w:cs="Times New Roman"/>
          <w:sz w:val="28"/>
          <w:szCs w:val="28"/>
        </w:rPr>
        <w:t xml:space="preserve">   </w:t>
      </w:r>
      <w:r w:rsidRPr="005366E6">
        <w:rPr>
          <w:rFonts w:ascii="Times New Roman" w:hAnsi="Times New Roman" w:cs="Times New Roman"/>
          <w:sz w:val="28"/>
          <w:szCs w:val="28"/>
        </w:rPr>
        <w:t xml:space="preserve">  1. Внести в   структуру администрации </w:t>
      </w:r>
      <w:r w:rsidR="000D49A7">
        <w:rPr>
          <w:rFonts w:ascii="Times New Roman" w:hAnsi="Times New Roman" w:cs="Times New Roman"/>
          <w:sz w:val="28"/>
          <w:szCs w:val="28"/>
        </w:rPr>
        <w:t>Волотовского</w:t>
      </w:r>
      <w:r w:rsidRPr="005366E6">
        <w:rPr>
          <w:rFonts w:ascii="Times New Roman" w:hAnsi="Times New Roman" w:cs="Times New Roman"/>
          <w:sz w:val="28"/>
          <w:szCs w:val="28"/>
        </w:rPr>
        <w:t xml:space="preserve"> сельского поселения  следующие изменения:</w:t>
      </w:r>
    </w:p>
    <w:p w:rsidR="00C96B9C" w:rsidRDefault="00C96B9C" w:rsidP="00536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66E6" w:rsidRPr="005366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6E6" w:rsidRPr="005366E6">
        <w:rPr>
          <w:rFonts w:ascii="Times New Roman" w:hAnsi="Times New Roman" w:cs="Times New Roman"/>
          <w:sz w:val="28"/>
          <w:szCs w:val="28"/>
        </w:rPr>
        <w:t>исключить должности, не являющиеся до</w:t>
      </w:r>
      <w:r>
        <w:rPr>
          <w:rFonts w:ascii="Times New Roman" w:hAnsi="Times New Roman" w:cs="Times New Roman"/>
          <w:sz w:val="28"/>
          <w:szCs w:val="28"/>
        </w:rPr>
        <w:t xml:space="preserve">лжностями муниципальной службы, </w:t>
      </w:r>
      <w:r w:rsidR="005366E6" w:rsidRPr="005366E6">
        <w:rPr>
          <w:rFonts w:ascii="Times New Roman" w:hAnsi="Times New Roman" w:cs="Times New Roman"/>
          <w:sz w:val="28"/>
          <w:szCs w:val="28"/>
        </w:rPr>
        <w:t xml:space="preserve"> «начальник подотдела бухгалтерского учета и отчетности»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96B9C">
        <w:rPr>
          <w:rFonts w:ascii="Times New Roman" w:hAnsi="Times New Roman" w:cs="Times New Roman"/>
          <w:sz w:val="28"/>
          <w:szCs w:val="28"/>
        </w:rPr>
        <w:t>«бухгалтер-финансист»</w:t>
      </w:r>
      <w:r w:rsidR="005366E6" w:rsidRPr="00C96B9C">
        <w:rPr>
          <w:rFonts w:ascii="Times New Roman" w:hAnsi="Times New Roman" w:cs="Times New Roman"/>
          <w:sz w:val="28"/>
          <w:szCs w:val="28"/>
        </w:rPr>
        <w:t>.</w:t>
      </w:r>
      <w:r w:rsidR="005366E6" w:rsidRPr="00536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6E6" w:rsidRPr="005366E6" w:rsidRDefault="00C96B9C" w:rsidP="00C96B9C">
      <w:pPr>
        <w:spacing w:after="0" w:line="240" w:lineRule="auto"/>
        <w:ind w:left="158" w:right="-142" w:firstLine="5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312AEC">
        <w:rPr>
          <w:rFonts w:ascii="Times New Roman" w:hAnsi="Times New Roman" w:cs="Times New Roman"/>
          <w:sz w:val="28"/>
          <w:szCs w:val="28"/>
        </w:rPr>
        <w:t xml:space="preserve">вести должность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2AEC">
        <w:rPr>
          <w:rFonts w:ascii="Times New Roman" w:hAnsi="Times New Roman" w:cs="Times New Roman"/>
          <w:sz w:val="28"/>
          <w:szCs w:val="28"/>
        </w:rPr>
        <w:t>ведущего консультанта по общим вопросам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2AEC">
        <w:rPr>
          <w:rFonts w:ascii="Times New Roman" w:hAnsi="Times New Roman" w:cs="Times New Roman"/>
          <w:sz w:val="28"/>
          <w:szCs w:val="28"/>
        </w:rPr>
        <w:t xml:space="preserve">. </w:t>
      </w:r>
      <w:r w:rsidR="005366E6" w:rsidRPr="005366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6E6" w:rsidRPr="005366E6" w:rsidRDefault="00C96B9C" w:rsidP="00C96B9C">
      <w:pPr>
        <w:pStyle w:val="a8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66E6" w:rsidRPr="005366E6">
        <w:rPr>
          <w:sz w:val="28"/>
          <w:szCs w:val="28"/>
        </w:rPr>
        <w:t xml:space="preserve">2. Настоящее решение обнародовать в порядке, предусмотренном Уставом </w:t>
      </w:r>
      <w:r>
        <w:rPr>
          <w:sz w:val="28"/>
          <w:szCs w:val="28"/>
        </w:rPr>
        <w:t>Волотовского</w:t>
      </w:r>
      <w:r w:rsidR="005366E6" w:rsidRPr="005366E6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sz w:val="28"/>
          <w:szCs w:val="28"/>
        </w:rPr>
        <w:t>Волотовского</w:t>
      </w:r>
      <w:r w:rsidR="005366E6" w:rsidRPr="005366E6">
        <w:rPr>
          <w:sz w:val="28"/>
          <w:szCs w:val="28"/>
        </w:rPr>
        <w:t xml:space="preserve"> сельского поселения в сети Интернет (</w:t>
      </w:r>
      <w:r w:rsidR="005366E6" w:rsidRPr="005366E6">
        <w:rPr>
          <w:sz w:val="28"/>
        </w:rPr>
        <w:t xml:space="preserve">адрес сайта: </w:t>
      </w:r>
      <w:r w:rsidRPr="00C96B9C">
        <w:rPr>
          <w:sz w:val="28"/>
          <w:szCs w:val="28"/>
        </w:rPr>
        <w:t>http://volotovo31.ru</w:t>
      </w:r>
      <w:r>
        <w:rPr>
          <w:b/>
          <w:sz w:val="28"/>
          <w:szCs w:val="28"/>
        </w:rPr>
        <w:t>)</w:t>
      </w:r>
      <w:r w:rsidR="00696353">
        <w:rPr>
          <w:b/>
          <w:sz w:val="28"/>
          <w:szCs w:val="28"/>
        </w:rPr>
        <w:t>.</w:t>
      </w:r>
    </w:p>
    <w:p w:rsidR="005366E6" w:rsidRPr="005366E6" w:rsidRDefault="00C96B9C" w:rsidP="005366E6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66E6" w:rsidRPr="005366E6">
        <w:rPr>
          <w:sz w:val="28"/>
          <w:szCs w:val="28"/>
        </w:rPr>
        <w:t>3. Распространить н</w:t>
      </w:r>
      <w:r w:rsidR="00696353">
        <w:rPr>
          <w:sz w:val="28"/>
          <w:szCs w:val="28"/>
        </w:rPr>
        <w:t xml:space="preserve">а </w:t>
      </w:r>
      <w:proofErr w:type="gramStart"/>
      <w:r w:rsidR="00696353">
        <w:rPr>
          <w:sz w:val="28"/>
          <w:szCs w:val="28"/>
        </w:rPr>
        <w:t>правоотношения</w:t>
      </w:r>
      <w:proofErr w:type="gramEnd"/>
      <w:r w:rsidR="00696353">
        <w:rPr>
          <w:sz w:val="28"/>
          <w:szCs w:val="28"/>
        </w:rPr>
        <w:t xml:space="preserve">  возникшие с 17</w:t>
      </w:r>
      <w:r w:rsidR="005366E6" w:rsidRPr="005366E6">
        <w:rPr>
          <w:sz w:val="28"/>
          <w:szCs w:val="28"/>
        </w:rPr>
        <w:t>.06.2019 года.</w:t>
      </w:r>
    </w:p>
    <w:p w:rsidR="005366E6" w:rsidRPr="005366E6" w:rsidRDefault="00C96B9C" w:rsidP="005366E6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66E6" w:rsidRPr="005366E6">
        <w:rPr>
          <w:sz w:val="28"/>
          <w:szCs w:val="28"/>
        </w:rPr>
        <w:t xml:space="preserve">4. </w:t>
      </w:r>
      <w:proofErr w:type="gramStart"/>
      <w:r w:rsidR="005366E6" w:rsidRPr="005366E6">
        <w:rPr>
          <w:sz w:val="28"/>
          <w:szCs w:val="28"/>
        </w:rPr>
        <w:t>Контроль за</w:t>
      </w:r>
      <w:proofErr w:type="gramEnd"/>
      <w:r w:rsidR="005366E6" w:rsidRPr="005366E6">
        <w:rPr>
          <w:sz w:val="28"/>
          <w:szCs w:val="28"/>
        </w:rPr>
        <w:t xml:space="preserve"> выполнением настоящего решения оставляю за собой.</w:t>
      </w:r>
    </w:p>
    <w:p w:rsidR="005366E6" w:rsidRDefault="005366E6" w:rsidP="0053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53" w:rsidRPr="005366E6" w:rsidRDefault="00696353" w:rsidP="0053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E6" w:rsidRPr="005366E6" w:rsidRDefault="005366E6" w:rsidP="00536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6E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96353">
        <w:rPr>
          <w:rFonts w:ascii="Times New Roman" w:hAnsi="Times New Roman" w:cs="Times New Roman"/>
          <w:b/>
          <w:sz w:val="28"/>
          <w:szCs w:val="28"/>
        </w:rPr>
        <w:t>Волотовского</w:t>
      </w:r>
    </w:p>
    <w:p w:rsidR="00064BC7" w:rsidRDefault="005366E6" w:rsidP="00A97F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6E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</w:t>
      </w:r>
      <w:proofErr w:type="spellStart"/>
      <w:r w:rsidR="00696353">
        <w:rPr>
          <w:rFonts w:ascii="Times New Roman" w:hAnsi="Times New Roman" w:cs="Times New Roman"/>
          <w:b/>
          <w:sz w:val="28"/>
          <w:szCs w:val="28"/>
        </w:rPr>
        <w:t>М.М.Чолинец</w:t>
      </w:r>
      <w:proofErr w:type="spellEnd"/>
      <w:r w:rsidRPr="005366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4BC7" w:rsidRDefault="00064BC7" w:rsidP="005366E6">
      <w:pPr>
        <w:spacing w:after="0"/>
      </w:pPr>
    </w:p>
    <w:p w:rsidR="00064BC7" w:rsidRPr="0027648A" w:rsidRDefault="00064BC7" w:rsidP="00064BC7">
      <w:pPr>
        <w:tabs>
          <w:tab w:val="left" w:pos="60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27648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064BC7" w:rsidRPr="0027648A" w:rsidRDefault="00064BC7" w:rsidP="00064BC7">
      <w:pPr>
        <w:tabs>
          <w:tab w:val="left" w:pos="60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64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к</w:t>
      </w:r>
      <w:r w:rsidRPr="0027648A">
        <w:rPr>
          <w:rFonts w:ascii="Times New Roman" w:hAnsi="Times New Roman" w:cs="Times New Roman"/>
          <w:sz w:val="24"/>
          <w:szCs w:val="24"/>
        </w:rPr>
        <w:t xml:space="preserve"> решению земского собрания </w:t>
      </w:r>
    </w:p>
    <w:p w:rsidR="00064BC7" w:rsidRPr="0027648A" w:rsidRDefault="00064BC7" w:rsidP="00064BC7">
      <w:pPr>
        <w:tabs>
          <w:tab w:val="left" w:pos="53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64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7648A">
        <w:rPr>
          <w:rFonts w:ascii="Times New Roman" w:hAnsi="Times New Roman" w:cs="Times New Roman"/>
          <w:sz w:val="24"/>
          <w:szCs w:val="24"/>
        </w:rPr>
        <w:t xml:space="preserve">Волотовского сельского поселения </w:t>
      </w:r>
    </w:p>
    <w:p w:rsidR="00064BC7" w:rsidRDefault="00064BC7" w:rsidP="00064BC7">
      <w:pPr>
        <w:tabs>
          <w:tab w:val="left" w:pos="53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64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от 17</w:t>
      </w:r>
      <w:r w:rsidRPr="00276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 2019</w:t>
      </w:r>
      <w:r w:rsidRPr="0027648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D1703E" w:rsidRPr="00A97FC3" w:rsidRDefault="00D1703E" w:rsidP="00D1703E">
      <w:pPr>
        <w:pStyle w:val="a4"/>
        <w:spacing w:after="0"/>
        <w:jc w:val="right"/>
        <w:rPr>
          <w:u w:val="single"/>
        </w:rPr>
      </w:pPr>
      <w:r>
        <w:rPr>
          <w:b/>
        </w:rPr>
        <w:t xml:space="preserve">                    </w:t>
      </w:r>
      <w:proofErr w:type="gramStart"/>
      <w:r w:rsidRPr="00A97FC3">
        <w:t>(в редакции решения  11 .10. 2019  г.  № 14</w:t>
      </w:r>
      <w:proofErr w:type="gramEnd"/>
    </w:p>
    <w:p w:rsidR="00064BC7" w:rsidRDefault="00064BC7" w:rsidP="00064BC7">
      <w:p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BC7" w:rsidRDefault="00064BC7" w:rsidP="00064BC7">
      <w:p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BC7" w:rsidRDefault="00064BC7" w:rsidP="00064BC7">
      <w:p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BC7" w:rsidRDefault="00064BC7" w:rsidP="00064BC7">
      <w:p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BC7" w:rsidRPr="0027648A" w:rsidRDefault="00064BC7" w:rsidP="00064BC7">
      <w:p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8A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</w:p>
    <w:p w:rsidR="00064BC7" w:rsidRDefault="00064BC7" w:rsidP="00064BC7">
      <w:p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8A">
        <w:rPr>
          <w:rFonts w:ascii="Times New Roman" w:hAnsi="Times New Roman" w:cs="Times New Roman"/>
          <w:b/>
          <w:sz w:val="24"/>
          <w:szCs w:val="24"/>
        </w:rPr>
        <w:t xml:space="preserve">администрации Волотовского сельского поселения </w:t>
      </w:r>
    </w:p>
    <w:p w:rsidR="00064BC7" w:rsidRPr="0027648A" w:rsidRDefault="002B746B" w:rsidP="00064BC7">
      <w:pPr>
        <w:rPr>
          <w:rFonts w:ascii="Times New Roman" w:hAnsi="Times New Roman" w:cs="Times New Roman"/>
          <w:sz w:val="24"/>
          <w:szCs w:val="24"/>
        </w:rPr>
      </w:pPr>
      <w:r w:rsidRPr="002B746B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19pt;width:177pt;height:52.1pt;z-index:251662336;mso-position-horizontal:center;mso-width-relative:margin;mso-height-relative:margin">
            <v:textbox>
              <w:txbxContent>
                <w:p w:rsidR="00064BC7" w:rsidRPr="004E0AE0" w:rsidRDefault="00064BC7" w:rsidP="00064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0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служащий</w:t>
                  </w:r>
                </w:p>
                <w:p w:rsidR="00064BC7" w:rsidRPr="004E0AE0" w:rsidRDefault="00064BC7" w:rsidP="00064B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0A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Глава администрации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-1</w:t>
                  </w:r>
                  <w:r w:rsidR="00C019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ед.</w:t>
                  </w:r>
                </w:p>
              </w:txbxContent>
            </v:textbox>
          </v:shape>
        </w:pict>
      </w:r>
    </w:p>
    <w:p w:rsidR="00064BC7" w:rsidRPr="0027648A" w:rsidRDefault="00064BC7" w:rsidP="00064BC7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4BC7" w:rsidRPr="0027648A" w:rsidRDefault="002B746B" w:rsidP="0006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40.45pt;margin-top:19.75pt;width:0;height:341.9pt;z-index:251666432" o:connectortype="straight"/>
        </w:pict>
      </w:r>
    </w:p>
    <w:p w:rsidR="00064BC7" w:rsidRDefault="00064BC7" w:rsidP="00064BC7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4BC7" w:rsidRPr="0027648A" w:rsidRDefault="002B746B" w:rsidP="00064BC7">
      <w:pPr>
        <w:rPr>
          <w:rFonts w:ascii="Times New Roman" w:hAnsi="Times New Roman" w:cs="Times New Roman"/>
          <w:sz w:val="24"/>
          <w:szCs w:val="24"/>
        </w:rPr>
      </w:pPr>
      <w:r w:rsidRPr="002B746B">
        <w:rPr>
          <w:noProof/>
        </w:rPr>
        <w:pict>
          <v:shape id="_x0000_s1039" type="#_x0000_t32" style="position:absolute;margin-left:388.25pt;margin-top:8.9pt;width:0;height:66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239.7pt;margin-top:8.9pt;width:148.55pt;height:0;z-index:251679744" o:connectortype="straight"/>
        </w:pict>
      </w:r>
    </w:p>
    <w:p w:rsidR="00064BC7" w:rsidRPr="0027648A" w:rsidRDefault="002B746B" w:rsidP="00064BC7">
      <w:pPr>
        <w:rPr>
          <w:rFonts w:ascii="Times New Roman" w:hAnsi="Times New Roman" w:cs="Times New Roman"/>
          <w:sz w:val="24"/>
          <w:szCs w:val="24"/>
        </w:rPr>
      </w:pPr>
      <w:r w:rsidRPr="002B746B">
        <w:rPr>
          <w:noProof/>
        </w:rPr>
        <w:pict>
          <v:rect id="_x0000_s1035" style="position:absolute;margin-left:15.45pt;margin-top:3.65pt;width:153.75pt;height:82.5pt;z-index:251668480">
            <v:textbox>
              <w:txbxContent>
                <w:p w:rsidR="00064BC7" w:rsidRPr="004E0AE0" w:rsidRDefault="00064BC7" w:rsidP="008005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0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ый служащий, главный специалист-</w:t>
                  </w:r>
                </w:p>
                <w:p w:rsidR="00064BC7" w:rsidRDefault="00064BC7" w:rsidP="008005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Pr="004E0A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правляющая</w:t>
                  </w:r>
                </w:p>
                <w:p w:rsidR="00064BC7" w:rsidRPr="004E0AE0" w:rsidRDefault="00064BC7" w:rsidP="008005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0A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делами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-1</w:t>
                  </w:r>
                  <w:r w:rsidR="00C019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ед.</w:t>
                  </w:r>
                </w:p>
                <w:p w:rsidR="00064BC7" w:rsidRDefault="00064BC7" w:rsidP="00064BC7">
                  <w:pPr>
                    <w:spacing w:after="0"/>
                    <w:jc w:val="center"/>
                  </w:pPr>
                </w:p>
                <w:p w:rsidR="00064BC7" w:rsidRDefault="00064BC7" w:rsidP="00064BC7">
                  <w:r>
                    <w:t>управляющая делами</w:t>
                  </w:r>
                </w:p>
              </w:txbxContent>
            </v:textbox>
          </v:rect>
        </w:pict>
      </w:r>
    </w:p>
    <w:p w:rsidR="00064BC7" w:rsidRDefault="002B746B" w:rsidP="00064BC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2B746B">
        <w:rPr>
          <w:noProof/>
        </w:rPr>
        <w:pict>
          <v:shape id="_x0000_s1036" type="#_x0000_t32" style="position:absolute;margin-left:168.45pt;margin-top:18.7pt;width:1in;height:0;flip:x;z-index:251669504" o:connectortype="straight">
            <v:stroke endarrow="block"/>
          </v:shape>
        </w:pict>
      </w:r>
      <w:r w:rsidRPr="002B746B">
        <w:rPr>
          <w:noProof/>
        </w:rPr>
        <w:pict>
          <v:rect id="_x0000_s1037" style="position:absolute;margin-left:312.45pt;margin-top:23.15pt;width:155.25pt;height:72.3pt;z-index:251670528">
            <v:textbox>
              <w:txbxContent>
                <w:p w:rsidR="00064BC7" w:rsidRDefault="00064BC7" w:rsidP="00064B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4D45" w:rsidRDefault="0080056D" w:rsidP="008005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Инструктор</w:t>
                  </w:r>
                  <w:r w:rsidR="00BE4D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064BC7" w:rsidRPr="00064BC7" w:rsidRDefault="00BE4D45" w:rsidP="008005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спорту - 0,5</w:t>
                  </w:r>
                  <w:r w:rsidR="00C019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ед.</w:t>
                  </w:r>
                </w:p>
              </w:txbxContent>
            </v:textbox>
          </v:rect>
        </w:pict>
      </w:r>
      <w:r w:rsidR="00064BC7">
        <w:rPr>
          <w:rFonts w:ascii="Times New Roman" w:hAnsi="Times New Roman" w:cs="Times New Roman"/>
          <w:sz w:val="24"/>
          <w:szCs w:val="24"/>
        </w:rPr>
        <w:tab/>
      </w:r>
    </w:p>
    <w:p w:rsidR="00064BC7" w:rsidRDefault="00064BC7" w:rsidP="00064BC7">
      <w:r>
        <w:tab/>
      </w:r>
    </w:p>
    <w:p w:rsidR="00064BC7" w:rsidRDefault="00064BC7" w:rsidP="00064BC7"/>
    <w:p w:rsidR="00064BC7" w:rsidRDefault="002B746B" w:rsidP="00064BC7">
      <w:r>
        <w:rPr>
          <w:noProof/>
        </w:rPr>
        <w:pict>
          <v:rect id="_x0000_s1038" style="position:absolute;margin-left:15.45pt;margin-top:18.7pt;width:153.75pt;height:88.5pt;z-index:251671552">
            <v:textbox>
              <w:txbxContent>
                <w:p w:rsidR="00064BC7" w:rsidRPr="00064BC7" w:rsidRDefault="00064BC7" w:rsidP="008005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4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Обслуживающий персонал,</w:t>
                  </w:r>
                </w:p>
                <w:p w:rsidR="00064BC7" w:rsidRPr="00064BC7" w:rsidRDefault="00064BC7" w:rsidP="008005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4B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ведущий консультант </w:t>
                  </w:r>
                  <w:proofErr w:type="gramStart"/>
                  <w:r w:rsidRPr="00064B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</w:t>
                  </w:r>
                  <w:proofErr w:type="gramEnd"/>
                  <w:r w:rsidRPr="00064B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общим вопросам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-1</w:t>
                  </w:r>
                  <w:r w:rsidR="00C019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ед.</w:t>
                  </w:r>
                </w:p>
              </w:txbxContent>
            </v:textbox>
          </v:rect>
        </w:pict>
      </w:r>
    </w:p>
    <w:p w:rsidR="00064BC7" w:rsidRPr="00E1706E" w:rsidRDefault="00064BC7" w:rsidP="00064BC7">
      <w:pPr>
        <w:tabs>
          <w:tab w:val="left" w:pos="7350"/>
        </w:tabs>
      </w:pPr>
      <w:r>
        <w:tab/>
      </w:r>
    </w:p>
    <w:p w:rsidR="00064BC7" w:rsidRPr="00E1706E" w:rsidRDefault="002B746B" w:rsidP="00064BC7">
      <w:pPr>
        <w:tabs>
          <w:tab w:val="left" w:pos="4140"/>
          <w:tab w:val="left" w:pos="5940"/>
        </w:tabs>
      </w:pPr>
      <w:r>
        <w:rPr>
          <w:noProof/>
        </w:rPr>
        <w:pict>
          <v:shape id="_x0000_s1042" type="#_x0000_t32" style="position:absolute;margin-left:169.2pt;margin-top:13.3pt;width:71.25pt;height:0;flip:x;z-index:251675648" o:connectortype="straight">
            <v:stroke endarrow="block"/>
          </v:shape>
        </w:pict>
      </w:r>
      <w:r w:rsidR="00064BC7">
        <w:tab/>
      </w:r>
      <w:r w:rsidR="00064BC7">
        <w:tab/>
      </w:r>
    </w:p>
    <w:p w:rsidR="00064BC7" w:rsidRPr="00E1706E" w:rsidRDefault="00064BC7" w:rsidP="00064BC7"/>
    <w:p w:rsidR="00064BC7" w:rsidRDefault="00064BC7" w:rsidP="00064BC7"/>
    <w:p w:rsidR="00064BC7" w:rsidRDefault="002B746B" w:rsidP="00064BC7">
      <w:r>
        <w:rPr>
          <w:noProof/>
        </w:rPr>
        <w:pict>
          <v:rect id="_x0000_s1043" style="position:absolute;margin-left:15.45pt;margin-top:14.5pt;width:153.75pt;height:92.25pt;z-index:251676672">
            <v:textbox>
              <w:txbxContent>
                <w:p w:rsidR="00064BC7" w:rsidRDefault="00064BC7" w:rsidP="00064BC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4BC7" w:rsidRPr="00A5511D" w:rsidRDefault="00064BC7" w:rsidP="008005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Обслуживающий персонал,</w:t>
                  </w:r>
                </w:p>
                <w:p w:rsidR="00064BC7" w:rsidRPr="00A5511D" w:rsidRDefault="00064BC7" w:rsidP="0080056D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главный</w:t>
                  </w:r>
                  <w:r w:rsidRPr="00A551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специалист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-1</w:t>
                  </w:r>
                  <w:r w:rsidR="00C019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ед.</w:t>
                  </w:r>
                </w:p>
                <w:p w:rsidR="00064BC7" w:rsidRDefault="00064BC7" w:rsidP="00064BC7">
                  <w:pPr>
                    <w:spacing w:after="0"/>
                  </w:pPr>
                </w:p>
              </w:txbxContent>
            </v:textbox>
          </v:rect>
        </w:pict>
      </w:r>
    </w:p>
    <w:p w:rsidR="00064BC7" w:rsidRDefault="00064BC7" w:rsidP="00064BC7"/>
    <w:p w:rsidR="00064BC7" w:rsidRPr="00E1706E" w:rsidRDefault="002B746B" w:rsidP="00064BC7">
      <w:r>
        <w:rPr>
          <w:noProof/>
        </w:rPr>
        <w:pict>
          <v:shape id="_x0000_s1045" type="#_x0000_t32" style="position:absolute;margin-left:168.45pt;margin-top:3.4pt;width:1in;height:0;flip:x;z-index:251678720" o:connectortype="straight">
            <v:stroke endarrow="block"/>
          </v:shape>
        </w:pict>
      </w:r>
    </w:p>
    <w:p w:rsidR="00064BC7" w:rsidRDefault="00064BC7" w:rsidP="00064BC7"/>
    <w:p w:rsidR="00064BC7" w:rsidRDefault="00064BC7" w:rsidP="00064BC7"/>
    <w:p w:rsidR="00064BC7" w:rsidRDefault="00064BC7" w:rsidP="005366E6">
      <w:pPr>
        <w:spacing w:after="0"/>
      </w:pPr>
    </w:p>
    <w:sectPr w:rsidR="00064BC7" w:rsidSect="00A97FC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6E6"/>
    <w:rsid w:val="00064BC7"/>
    <w:rsid w:val="000D49A7"/>
    <w:rsid w:val="001542A3"/>
    <w:rsid w:val="002B746B"/>
    <w:rsid w:val="00382DE0"/>
    <w:rsid w:val="005366E6"/>
    <w:rsid w:val="00674B05"/>
    <w:rsid w:val="00696353"/>
    <w:rsid w:val="0080056D"/>
    <w:rsid w:val="00835042"/>
    <w:rsid w:val="008375C7"/>
    <w:rsid w:val="009A02E5"/>
    <w:rsid w:val="00A15347"/>
    <w:rsid w:val="00A97FC3"/>
    <w:rsid w:val="00BE4D45"/>
    <w:rsid w:val="00C01995"/>
    <w:rsid w:val="00C96B9C"/>
    <w:rsid w:val="00D1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45"/>
        <o:r id="V:Rule8" type="connector" idref="#_x0000_s1033"/>
        <o:r id="V:Rule9" type="connector" idref="#_x0000_s1039"/>
        <o:r id="V:Rule10" type="connector" idref="#_x0000_s1042"/>
        <o:r id="V:Rule11" type="connector" idref="#_x0000_s1036"/>
        <o:r id="V:Rule1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5366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366E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5366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7">
    <w:name w:val="Подзаголовок Знак"/>
    <w:basedOn w:val="a0"/>
    <w:link w:val="a6"/>
    <w:rsid w:val="005366E6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8">
    <w:name w:val="No Spacing"/>
    <w:uiPriority w:val="1"/>
    <w:qFormat/>
    <w:rsid w:val="00536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536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2019-07-24T05:42:00Z</cp:lastPrinted>
  <dcterms:created xsi:type="dcterms:W3CDTF">2019-07-23T08:50:00Z</dcterms:created>
  <dcterms:modified xsi:type="dcterms:W3CDTF">2019-09-03T10:49:00Z</dcterms:modified>
</cp:coreProperties>
</file>